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79FC4" w14:textId="0EA75FE6" w:rsidR="00C67FBB" w:rsidRDefault="00552489"/>
    <w:p w14:paraId="1451A14F" w14:textId="1AA605FB" w:rsidR="00441D96" w:rsidRDefault="00441D96"/>
    <w:p w14:paraId="6E401D16" w14:textId="2CA8C9F5" w:rsidR="00441D96" w:rsidRDefault="00441D96"/>
    <w:p w14:paraId="6258844F" w14:textId="78D8AF66" w:rsidR="00441D96" w:rsidRDefault="00441D96"/>
    <w:p w14:paraId="2BCDE10E" w14:textId="143F9973" w:rsidR="00441D96" w:rsidRDefault="00441D96"/>
    <w:p w14:paraId="3BC5D666" w14:textId="2FBEE77D" w:rsidR="00441D96" w:rsidRDefault="00441D96"/>
    <w:p w14:paraId="49C3777B" w14:textId="6ACB980D" w:rsidR="00441D96" w:rsidRDefault="00441D96"/>
    <w:p w14:paraId="1F9519EB" w14:textId="36101521" w:rsidR="00441D96" w:rsidRDefault="00441D96"/>
    <w:p w14:paraId="220754C7" w14:textId="0E4C1C34" w:rsidR="00441D96" w:rsidRDefault="00441D96"/>
    <w:p w14:paraId="18E2BC6D" w14:textId="780BF28F" w:rsidR="00441D96" w:rsidRPr="00441D96" w:rsidRDefault="00441D96" w:rsidP="00441D96">
      <w:pPr>
        <w:jc w:val="center"/>
        <w:rPr>
          <w:b/>
          <w:sz w:val="60"/>
          <w:szCs w:val="60"/>
        </w:rPr>
      </w:pPr>
      <w:r w:rsidRPr="00441D96">
        <w:rPr>
          <w:b/>
          <w:sz w:val="60"/>
          <w:szCs w:val="60"/>
        </w:rPr>
        <w:t>Data breach</w:t>
      </w:r>
    </w:p>
    <w:p w14:paraId="2ED49167" w14:textId="1C820466" w:rsidR="00441D96" w:rsidRDefault="00441D96" w:rsidP="00441D96">
      <w:pPr>
        <w:jc w:val="center"/>
        <w:rPr>
          <w:b/>
          <w:sz w:val="60"/>
          <w:szCs w:val="60"/>
        </w:rPr>
      </w:pPr>
      <w:r w:rsidRPr="00441D96">
        <w:rPr>
          <w:b/>
          <w:sz w:val="60"/>
          <w:szCs w:val="60"/>
        </w:rPr>
        <w:t>Policy, process and procedures</w:t>
      </w:r>
    </w:p>
    <w:p w14:paraId="42EF7507" w14:textId="77695B51" w:rsidR="00E31177" w:rsidRDefault="00E31177" w:rsidP="00441D96">
      <w:pPr>
        <w:jc w:val="center"/>
        <w:rPr>
          <w:b/>
          <w:sz w:val="60"/>
          <w:szCs w:val="60"/>
        </w:rPr>
      </w:pPr>
    </w:p>
    <w:p w14:paraId="3ECB3FBD" w14:textId="394954BA" w:rsidR="00E31177" w:rsidRPr="00E31177" w:rsidRDefault="00C22BEF" w:rsidP="00441D96">
      <w:pPr>
        <w:jc w:val="center"/>
        <w:rPr>
          <w:sz w:val="32"/>
          <w:szCs w:val="32"/>
        </w:rPr>
      </w:pPr>
      <w:r>
        <w:rPr>
          <w:sz w:val="32"/>
          <w:szCs w:val="32"/>
        </w:rPr>
        <w:t>Evolve Intervention</w:t>
      </w:r>
      <w:r w:rsidR="00E31177" w:rsidRPr="00E31177">
        <w:rPr>
          <w:sz w:val="32"/>
          <w:szCs w:val="32"/>
        </w:rPr>
        <w:t xml:space="preserve"> </w:t>
      </w:r>
      <w:r w:rsidR="0093362B">
        <w:rPr>
          <w:sz w:val="32"/>
          <w:szCs w:val="32"/>
        </w:rPr>
        <w:t>Da</w:t>
      </w:r>
      <w:r w:rsidR="00E31177" w:rsidRPr="00E31177">
        <w:rPr>
          <w:sz w:val="32"/>
          <w:szCs w:val="32"/>
        </w:rPr>
        <w:t xml:space="preserve">ta </w:t>
      </w:r>
      <w:r w:rsidR="0093362B">
        <w:rPr>
          <w:sz w:val="32"/>
          <w:szCs w:val="32"/>
        </w:rPr>
        <w:t>Br</w:t>
      </w:r>
      <w:r w:rsidR="00E31177" w:rsidRPr="00E31177">
        <w:rPr>
          <w:sz w:val="32"/>
          <w:szCs w:val="32"/>
        </w:rPr>
        <w:t xml:space="preserve">each </w:t>
      </w:r>
      <w:r w:rsidR="0093362B">
        <w:rPr>
          <w:sz w:val="32"/>
          <w:szCs w:val="32"/>
        </w:rPr>
        <w:t>A</w:t>
      </w:r>
      <w:r w:rsidR="00E31177" w:rsidRPr="00E31177">
        <w:rPr>
          <w:sz w:val="32"/>
          <w:szCs w:val="32"/>
        </w:rPr>
        <w:t>ssessor:</w:t>
      </w:r>
    </w:p>
    <w:p w14:paraId="2441A683" w14:textId="779081B0" w:rsidR="00177DA6" w:rsidRPr="00552489" w:rsidRDefault="00717428" w:rsidP="00177DA6">
      <w:pPr>
        <w:jc w:val="center"/>
        <w:rPr>
          <w:sz w:val="28"/>
          <w:szCs w:val="28"/>
        </w:rPr>
      </w:pPr>
      <w:r>
        <w:rPr>
          <w:b/>
          <w:sz w:val="28"/>
          <w:szCs w:val="28"/>
        </w:rPr>
        <w:t>Emma Prince</w:t>
      </w:r>
      <w:r w:rsidR="00177DA6">
        <w:rPr>
          <w:b/>
          <w:sz w:val="28"/>
          <w:szCs w:val="28"/>
        </w:rPr>
        <w:t xml:space="preserve"> – </w:t>
      </w:r>
      <w:hyperlink r:id="rId8" w:history="1">
        <w:r w:rsidR="00552489" w:rsidRPr="00B27DC9">
          <w:rPr>
            <w:rStyle w:val="Hyperlink"/>
            <w:b/>
            <w:sz w:val="28"/>
            <w:szCs w:val="28"/>
          </w:rPr>
          <w:t>e.prince@evolve-intervention.com</w:t>
        </w:r>
      </w:hyperlink>
      <w:r w:rsidR="00552489">
        <w:rPr>
          <w:rStyle w:val="Hyperlink"/>
          <w:sz w:val="28"/>
          <w:szCs w:val="28"/>
          <w:u w:val="none"/>
        </w:rPr>
        <w:t xml:space="preserve"> 01245 526069</w:t>
      </w:r>
    </w:p>
    <w:p w14:paraId="230768CF" w14:textId="5AEBF30C" w:rsidR="00E31177" w:rsidRPr="00E31177" w:rsidRDefault="00E31177" w:rsidP="00441D96">
      <w:pPr>
        <w:jc w:val="center"/>
        <w:rPr>
          <w:b/>
          <w:sz w:val="28"/>
          <w:szCs w:val="28"/>
        </w:rPr>
      </w:pPr>
    </w:p>
    <w:p w14:paraId="21DAC822" w14:textId="36603C3C" w:rsidR="00441D96" w:rsidRDefault="00441D96">
      <w:pPr>
        <w:rPr>
          <w:b/>
          <w:sz w:val="60"/>
          <w:szCs w:val="60"/>
        </w:rPr>
      </w:pPr>
    </w:p>
    <w:p w14:paraId="24F39BD8" w14:textId="30AE8356" w:rsidR="00E31177" w:rsidRDefault="00E31177">
      <w:pPr>
        <w:rPr>
          <w:b/>
          <w:sz w:val="60"/>
          <w:szCs w:val="60"/>
        </w:rPr>
      </w:pPr>
    </w:p>
    <w:p w14:paraId="31F15A3A" w14:textId="131F30B3" w:rsidR="00E31177" w:rsidRDefault="00E31177">
      <w:pPr>
        <w:rPr>
          <w:b/>
          <w:sz w:val="60"/>
          <w:szCs w:val="60"/>
        </w:rPr>
      </w:pPr>
    </w:p>
    <w:p w14:paraId="2E9BFD66" w14:textId="3154F8A3" w:rsidR="00E31177" w:rsidRDefault="00E31177">
      <w:pPr>
        <w:rPr>
          <w:b/>
          <w:sz w:val="60"/>
          <w:szCs w:val="60"/>
        </w:rPr>
      </w:pPr>
    </w:p>
    <w:p w14:paraId="23D3631A" w14:textId="7F8DA6C5" w:rsidR="00E31177" w:rsidRDefault="00E31177">
      <w:pPr>
        <w:rPr>
          <w:b/>
          <w:sz w:val="60"/>
          <w:szCs w:val="60"/>
        </w:rPr>
      </w:pPr>
    </w:p>
    <w:p w14:paraId="7843DAF5" w14:textId="77777777" w:rsidR="00E31177" w:rsidRDefault="00E31177">
      <w:pPr>
        <w:rPr>
          <w:b/>
          <w:sz w:val="60"/>
          <w:szCs w:val="60"/>
        </w:rPr>
      </w:pPr>
    </w:p>
    <w:p w14:paraId="548E5BC4" w14:textId="613C849C" w:rsidR="00441D96" w:rsidRDefault="00441D96" w:rsidP="00441D96">
      <w:pPr>
        <w:jc w:val="center"/>
        <w:rPr>
          <w:b/>
          <w:sz w:val="60"/>
          <w:szCs w:val="60"/>
        </w:rPr>
      </w:pPr>
    </w:p>
    <w:p w14:paraId="57ADDBE4" w14:textId="77777777" w:rsidR="00717428" w:rsidRDefault="00717428" w:rsidP="00441D96">
      <w:pPr>
        <w:jc w:val="center"/>
        <w:rPr>
          <w:b/>
          <w:sz w:val="36"/>
          <w:szCs w:val="36"/>
        </w:rPr>
      </w:pPr>
    </w:p>
    <w:p w14:paraId="69B840B7" w14:textId="6E413C29" w:rsidR="00441D96" w:rsidRPr="00441D96" w:rsidRDefault="00441D96" w:rsidP="00441D96">
      <w:pPr>
        <w:jc w:val="center"/>
        <w:rPr>
          <w:b/>
          <w:sz w:val="36"/>
          <w:szCs w:val="36"/>
        </w:rPr>
      </w:pPr>
      <w:r w:rsidRPr="00441D96">
        <w:rPr>
          <w:b/>
          <w:sz w:val="36"/>
          <w:szCs w:val="36"/>
        </w:rPr>
        <w:t xml:space="preserve">Contents </w:t>
      </w:r>
    </w:p>
    <w:p w14:paraId="1F0EE541" w14:textId="197DAD7B" w:rsidR="00441D96" w:rsidRDefault="00441D96" w:rsidP="00441D96">
      <w:pPr>
        <w:jc w:val="center"/>
        <w:rPr>
          <w:b/>
        </w:rPr>
      </w:pPr>
    </w:p>
    <w:p w14:paraId="53A24C7B" w14:textId="6FD1FAA1" w:rsidR="009F49CB" w:rsidRDefault="009F49CB" w:rsidP="00955E7A">
      <w:pPr>
        <w:spacing w:line="480" w:lineRule="auto"/>
        <w:rPr>
          <w:b/>
        </w:rPr>
      </w:pPr>
      <w:r>
        <w:rPr>
          <w:b/>
        </w:rPr>
        <w:t>Introduction</w:t>
      </w:r>
    </w:p>
    <w:p w14:paraId="6588E7E6" w14:textId="61CC2393" w:rsidR="008E7F7B" w:rsidRDefault="008E7F7B" w:rsidP="00955E7A">
      <w:pPr>
        <w:spacing w:line="480" w:lineRule="auto"/>
        <w:rPr>
          <w:b/>
        </w:rPr>
      </w:pPr>
      <w:r>
        <w:rPr>
          <w:b/>
        </w:rPr>
        <w:t>Personal data definition</w:t>
      </w:r>
    </w:p>
    <w:p w14:paraId="6837EC9B" w14:textId="77777777" w:rsidR="00EA5FC5" w:rsidRDefault="00441D96" w:rsidP="00955E7A">
      <w:pPr>
        <w:spacing w:line="480" w:lineRule="auto"/>
        <w:rPr>
          <w:b/>
        </w:rPr>
      </w:pPr>
      <w:r>
        <w:rPr>
          <w:b/>
        </w:rPr>
        <w:t xml:space="preserve">Data breach </w:t>
      </w:r>
      <w:r w:rsidR="00EA5FC5">
        <w:rPr>
          <w:b/>
        </w:rPr>
        <w:t>definition</w:t>
      </w:r>
      <w:r>
        <w:rPr>
          <w:b/>
        </w:rPr>
        <w:t xml:space="preserve"> and examples </w:t>
      </w:r>
    </w:p>
    <w:p w14:paraId="51B6F9A3" w14:textId="77777777" w:rsidR="00EA5FC5" w:rsidRDefault="00EA5FC5" w:rsidP="00955E7A">
      <w:pPr>
        <w:spacing w:line="480" w:lineRule="auto"/>
        <w:rPr>
          <w:b/>
        </w:rPr>
      </w:pPr>
      <w:r>
        <w:rPr>
          <w:b/>
        </w:rPr>
        <w:t>P</w:t>
      </w:r>
      <w:r w:rsidR="002B7E77">
        <w:rPr>
          <w:b/>
        </w:rPr>
        <w:t xml:space="preserve">rocedure </w:t>
      </w:r>
    </w:p>
    <w:p w14:paraId="4A14D5A6" w14:textId="21630DDC" w:rsidR="002B7E77" w:rsidRDefault="00EA5FC5" w:rsidP="00955E7A">
      <w:pPr>
        <w:spacing w:line="480" w:lineRule="auto"/>
        <w:rPr>
          <w:b/>
        </w:rPr>
      </w:pPr>
      <w:r>
        <w:rPr>
          <w:b/>
        </w:rPr>
        <w:t>P</w:t>
      </w:r>
      <w:r w:rsidR="002B7E77">
        <w:rPr>
          <w:b/>
        </w:rPr>
        <w:t>rocess</w:t>
      </w:r>
      <w:r w:rsidR="00E65BE1">
        <w:rPr>
          <w:b/>
        </w:rPr>
        <w:t xml:space="preserve"> flowchart</w:t>
      </w:r>
    </w:p>
    <w:p w14:paraId="7A73D9DC" w14:textId="2E903965" w:rsidR="00E65BE1" w:rsidRDefault="00A83F35" w:rsidP="00955E7A">
      <w:pPr>
        <w:spacing w:line="480" w:lineRule="auto"/>
        <w:rPr>
          <w:b/>
        </w:rPr>
      </w:pPr>
      <w:r>
        <w:rPr>
          <w:b/>
        </w:rPr>
        <w:t>Notification</w:t>
      </w:r>
    </w:p>
    <w:p w14:paraId="6DF692F5" w14:textId="3AEECA17" w:rsidR="00A83F35" w:rsidRDefault="00A83F35" w:rsidP="00955E7A">
      <w:pPr>
        <w:spacing w:line="480" w:lineRule="auto"/>
        <w:rPr>
          <w:b/>
        </w:rPr>
      </w:pPr>
      <w:r>
        <w:rPr>
          <w:b/>
        </w:rPr>
        <w:t>Record keeping</w:t>
      </w:r>
    </w:p>
    <w:p w14:paraId="0BF6CB2C" w14:textId="77777777" w:rsidR="00A83F35" w:rsidRDefault="00A83F35" w:rsidP="004A3659">
      <w:pPr>
        <w:jc w:val="both"/>
        <w:rPr>
          <w:b/>
        </w:rPr>
      </w:pPr>
      <w:r>
        <w:rPr>
          <w:b/>
        </w:rPr>
        <w:br w:type="page"/>
      </w:r>
    </w:p>
    <w:p w14:paraId="4774FE01" w14:textId="77777777" w:rsidR="00717428" w:rsidRPr="00717428" w:rsidRDefault="00717428" w:rsidP="004A3659">
      <w:pPr>
        <w:jc w:val="both"/>
        <w:rPr>
          <w:b/>
          <w:sz w:val="4"/>
          <w:szCs w:val="4"/>
        </w:rPr>
      </w:pPr>
    </w:p>
    <w:p w14:paraId="56480DEE" w14:textId="33686845" w:rsidR="009F49CB" w:rsidRPr="00A46A9F" w:rsidRDefault="009F49CB" w:rsidP="004A3659">
      <w:pPr>
        <w:jc w:val="both"/>
        <w:rPr>
          <w:b/>
          <w:sz w:val="28"/>
          <w:szCs w:val="28"/>
        </w:rPr>
      </w:pPr>
      <w:r w:rsidRPr="00A46A9F">
        <w:rPr>
          <w:b/>
          <w:sz w:val="28"/>
          <w:szCs w:val="28"/>
        </w:rPr>
        <w:t>Introduction</w:t>
      </w:r>
    </w:p>
    <w:p w14:paraId="631B94A7" w14:textId="675143B6" w:rsidR="0011398F" w:rsidRDefault="00C22BEF" w:rsidP="004A3659">
      <w:pPr>
        <w:jc w:val="both"/>
      </w:pPr>
      <w:r>
        <w:t>Evolve Intervention</w:t>
      </w:r>
      <w:r w:rsidR="009F49CB">
        <w:t xml:space="preserve"> is committed to the safe handling, storage and sharing of all the data it is responsible for. Whilst there are processes in place to minimise the possibility of a data breach occurring </w:t>
      </w:r>
      <w:r w:rsidR="00D61B4E">
        <w:t>we have to be prepared for one</w:t>
      </w:r>
      <w:r w:rsidR="008E7F7B">
        <w:t xml:space="preserve"> so that in the unlikely event of one occurring we are ready to respond</w:t>
      </w:r>
      <w:r w:rsidR="00D61B4E">
        <w:t>. If a data breach does occur</w:t>
      </w:r>
      <w:r w:rsidR="005B0F24">
        <w:t>,</w:t>
      </w:r>
      <w:r w:rsidR="00D61B4E">
        <w:t xml:space="preserve"> it is important to move quickly to identify the extent and severity of the breach and the risk that it poses to the data subject(s) to which the breached data relates. </w:t>
      </w:r>
    </w:p>
    <w:p w14:paraId="613BD9C9" w14:textId="771C931F" w:rsidR="008E7F7B" w:rsidRPr="001E3742" w:rsidRDefault="008E7F7B" w:rsidP="004A3659">
      <w:pPr>
        <w:jc w:val="both"/>
        <w:rPr>
          <w:b/>
          <w:sz w:val="28"/>
          <w:szCs w:val="28"/>
        </w:rPr>
      </w:pPr>
      <w:r w:rsidRPr="001E3742">
        <w:rPr>
          <w:b/>
          <w:sz w:val="28"/>
          <w:szCs w:val="28"/>
        </w:rPr>
        <w:t>Personal data definition</w:t>
      </w:r>
    </w:p>
    <w:p w14:paraId="061E927B" w14:textId="2CE5E82B" w:rsidR="008E7F7B" w:rsidRPr="008E7F7B" w:rsidRDefault="008E7F7B" w:rsidP="004A3659">
      <w:pPr>
        <w:jc w:val="both"/>
      </w:pPr>
      <w:r>
        <w:t>A data breach is concerned with personal data so it is necessary to define what this is. Personal data is described by the General Data Protection Regulations (GDPR) as: Any information relating to an identifiable person who can be directly or indirectly identified, in particular in reference to an identifier (</w:t>
      </w:r>
      <w:r w:rsidR="001E3742">
        <w:t xml:space="preserve">see </w:t>
      </w:r>
      <w:hyperlink r:id="rId9" w:history="1">
        <w:r w:rsidR="001E3742" w:rsidRPr="001E3742">
          <w:rPr>
            <w:rStyle w:val="Hyperlink"/>
          </w:rPr>
          <w:t>Information Commissioner’s Office</w:t>
        </w:r>
      </w:hyperlink>
      <w:r w:rsidR="001E3742">
        <w:t xml:space="preserve"> (ICO) for more detail)</w:t>
      </w:r>
      <w:r w:rsidR="001E0953">
        <w:t xml:space="preserve">, this can include records that have been pseudonymised e.g. where reference numbers instead of names are used. </w:t>
      </w:r>
    </w:p>
    <w:p w14:paraId="2C8A3AF1" w14:textId="0B5D98F7" w:rsidR="009274AC" w:rsidRPr="00A46A9F" w:rsidRDefault="004A38CC" w:rsidP="004A3659">
      <w:pPr>
        <w:jc w:val="both"/>
        <w:rPr>
          <w:b/>
          <w:sz w:val="28"/>
          <w:szCs w:val="28"/>
        </w:rPr>
      </w:pPr>
      <w:r w:rsidRPr="00A46A9F">
        <w:rPr>
          <w:b/>
          <w:sz w:val="28"/>
          <w:szCs w:val="28"/>
        </w:rPr>
        <w:t xml:space="preserve">Data breach </w:t>
      </w:r>
      <w:r w:rsidR="00A46A9F" w:rsidRPr="00A46A9F">
        <w:rPr>
          <w:b/>
          <w:sz w:val="28"/>
          <w:szCs w:val="28"/>
        </w:rPr>
        <w:t>definition</w:t>
      </w:r>
    </w:p>
    <w:p w14:paraId="65317CA8" w14:textId="2BCA0704" w:rsidR="009274AC" w:rsidRDefault="009274AC" w:rsidP="004A3659">
      <w:pPr>
        <w:jc w:val="both"/>
      </w:pPr>
      <w:r>
        <w:t>A data breach is defined as when personal data is either:</w:t>
      </w:r>
    </w:p>
    <w:p w14:paraId="21DC225E" w14:textId="5EE2ECBA" w:rsidR="009274AC" w:rsidRDefault="009274AC" w:rsidP="004A3659">
      <w:pPr>
        <w:pStyle w:val="ListParagraph"/>
        <w:numPr>
          <w:ilvl w:val="0"/>
          <w:numId w:val="1"/>
        </w:numPr>
        <w:jc w:val="both"/>
      </w:pPr>
      <w:r>
        <w:t>Lost</w:t>
      </w:r>
    </w:p>
    <w:p w14:paraId="36E7B489" w14:textId="730CD237" w:rsidR="009274AC" w:rsidRDefault="009274AC" w:rsidP="004A3659">
      <w:pPr>
        <w:pStyle w:val="ListParagraph"/>
        <w:numPr>
          <w:ilvl w:val="0"/>
          <w:numId w:val="1"/>
        </w:numPr>
        <w:jc w:val="both"/>
      </w:pPr>
      <w:r>
        <w:t>Destroyed</w:t>
      </w:r>
    </w:p>
    <w:p w14:paraId="0EF65AEE" w14:textId="5321E62A" w:rsidR="009274AC" w:rsidRDefault="009274AC" w:rsidP="004A3659">
      <w:pPr>
        <w:pStyle w:val="ListParagraph"/>
        <w:numPr>
          <w:ilvl w:val="0"/>
          <w:numId w:val="1"/>
        </w:numPr>
        <w:jc w:val="both"/>
      </w:pPr>
      <w:r>
        <w:t>Corrupted</w:t>
      </w:r>
    </w:p>
    <w:p w14:paraId="5AF3E396" w14:textId="6EAD4522" w:rsidR="009274AC" w:rsidRDefault="009274AC" w:rsidP="004A3659">
      <w:pPr>
        <w:pStyle w:val="ListParagraph"/>
        <w:numPr>
          <w:ilvl w:val="0"/>
          <w:numId w:val="1"/>
        </w:numPr>
        <w:jc w:val="both"/>
      </w:pPr>
      <w:r>
        <w:t>Disclosed</w:t>
      </w:r>
    </w:p>
    <w:p w14:paraId="4828FCFC" w14:textId="24A42A8D" w:rsidR="009274AC" w:rsidRDefault="009274AC" w:rsidP="004A3659">
      <w:pPr>
        <w:pStyle w:val="ListParagraph"/>
        <w:numPr>
          <w:ilvl w:val="0"/>
          <w:numId w:val="1"/>
        </w:numPr>
        <w:jc w:val="both"/>
      </w:pPr>
      <w:r>
        <w:t>Accessed or passed on by an unauthorised person</w:t>
      </w:r>
    </w:p>
    <w:p w14:paraId="7E73C595" w14:textId="16F27CFE" w:rsidR="004E2529" w:rsidRDefault="009274AC" w:rsidP="004A3659">
      <w:pPr>
        <w:pStyle w:val="ListParagraph"/>
        <w:numPr>
          <w:ilvl w:val="0"/>
          <w:numId w:val="1"/>
        </w:numPr>
        <w:jc w:val="both"/>
      </w:pPr>
      <w:r>
        <w:t>Made unavailable e.g. if encrypted through ransomware</w:t>
      </w:r>
    </w:p>
    <w:p w14:paraId="6FB1D358" w14:textId="2EE5526C" w:rsidR="004E2529" w:rsidRDefault="004E2529" w:rsidP="004A3659">
      <w:pPr>
        <w:jc w:val="both"/>
      </w:pPr>
      <w:r>
        <w:t>As soon as you are aware that a security incident has happened</w:t>
      </w:r>
      <w:r w:rsidR="0059089C">
        <w:t xml:space="preserve"> you need to establish whether a personal data breach has occurred and if so you need to follow the procedure for reporting </w:t>
      </w:r>
    </w:p>
    <w:p w14:paraId="2F6781D2" w14:textId="759DB31C" w:rsidR="009274AC" w:rsidRPr="00A46A9F" w:rsidRDefault="00A46A9F" w:rsidP="004A3659">
      <w:pPr>
        <w:jc w:val="both"/>
        <w:rPr>
          <w:b/>
          <w:sz w:val="28"/>
          <w:szCs w:val="28"/>
        </w:rPr>
      </w:pPr>
      <w:r w:rsidRPr="00A46A9F">
        <w:rPr>
          <w:b/>
          <w:sz w:val="28"/>
          <w:szCs w:val="28"/>
        </w:rPr>
        <w:t>Examples of data breaches</w:t>
      </w:r>
    </w:p>
    <w:p w14:paraId="3DED3E52" w14:textId="007E877B" w:rsidR="00A46A9F" w:rsidRDefault="00A46A9F" w:rsidP="004A3659">
      <w:pPr>
        <w:jc w:val="both"/>
      </w:pPr>
      <w:r>
        <w:t>Below are examples of potential breaches, please remember these are not exhaustive</w:t>
      </w:r>
      <w:r w:rsidR="001E0953">
        <w:t xml:space="preserve"> – there will be many other instances that constitute a breach - but these </w:t>
      </w:r>
      <w:r>
        <w:t xml:space="preserve">aim to provide some </w:t>
      </w:r>
      <w:r w:rsidR="00E03BFD">
        <w:t>real-world</w:t>
      </w:r>
      <w:r>
        <w:t xml:space="preserve"> examples to aid your understanding</w:t>
      </w:r>
      <w:r w:rsidR="00A97B7F">
        <w:t>:</w:t>
      </w:r>
    </w:p>
    <w:p w14:paraId="3BDE52DF" w14:textId="497DA39A" w:rsidR="00A97B7F" w:rsidRDefault="00E03BFD" w:rsidP="004A3659">
      <w:pPr>
        <w:pStyle w:val="ListParagraph"/>
        <w:numPr>
          <w:ilvl w:val="0"/>
          <w:numId w:val="2"/>
        </w:numPr>
        <w:jc w:val="both"/>
      </w:pPr>
      <w:r>
        <w:t>You accidently email a young person’s records to the wrong person</w:t>
      </w:r>
    </w:p>
    <w:p w14:paraId="73FA26A8" w14:textId="7255AD27" w:rsidR="00E03BFD" w:rsidRDefault="00E03BFD" w:rsidP="004A3659">
      <w:pPr>
        <w:pStyle w:val="ListParagraph"/>
        <w:numPr>
          <w:ilvl w:val="0"/>
          <w:numId w:val="2"/>
        </w:numPr>
        <w:jc w:val="both"/>
      </w:pPr>
      <w:r>
        <w:t>You lose some papers from your bag on the way to a meeting</w:t>
      </w:r>
    </w:p>
    <w:p w14:paraId="5BE09845" w14:textId="4439DFF7" w:rsidR="00E03BFD" w:rsidRDefault="00096513" w:rsidP="004A3659">
      <w:pPr>
        <w:pStyle w:val="ListParagraph"/>
        <w:numPr>
          <w:ilvl w:val="0"/>
          <w:numId w:val="2"/>
        </w:numPr>
        <w:jc w:val="both"/>
      </w:pPr>
      <w:r>
        <w:t xml:space="preserve">Someone hacks into the supplier of </w:t>
      </w:r>
      <w:r w:rsidR="00717428">
        <w:t>our</w:t>
      </w:r>
      <w:r>
        <w:t xml:space="preserve"> case management system</w:t>
      </w:r>
      <w:r w:rsidR="00717428">
        <w:t xml:space="preserve"> or cloud storage area</w:t>
      </w:r>
    </w:p>
    <w:p w14:paraId="0C6B3670" w14:textId="13A65001" w:rsidR="00096513" w:rsidRDefault="001E6984" w:rsidP="004A3659">
      <w:pPr>
        <w:pStyle w:val="ListParagraph"/>
        <w:numPr>
          <w:ilvl w:val="0"/>
          <w:numId w:val="2"/>
        </w:numPr>
        <w:jc w:val="both"/>
      </w:pPr>
      <w:r>
        <w:t>You leave your laptop displaying a client record in a room with a non-authorised person present</w:t>
      </w:r>
    </w:p>
    <w:p w14:paraId="730FB9B7" w14:textId="11202140" w:rsidR="001E6984" w:rsidRDefault="001E6984" w:rsidP="004A3659">
      <w:pPr>
        <w:pStyle w:val="ListParagraph"/>
        <w:numPr>
          <w:ilvl w:val="0"/>
          <w:numId w:val="2"/>
        </w:numPr>
        <w:jc w:val="both"/>
      </w:pPr>
      <w:r>
        <w:t>A client record is accidently deleted</w:t>
      </w:r>
    </w:p>
    <w:p w14:paraId="18A84422" w14:textId="08835B11" w:rsidR="001E0953" w:rsidRDefault="001E0953" w:rsidP="004A3659">
      <w:pPr>
        <w:pStyle w:val="ListParagraph"/>
        <w:numPr>
          <w:ilvl w:val="0"/>
          <w:numId w:val="2"/>
        </w:numPr>
        <w:jc w:val="both"/>
      </w:pPr>
      <w:r>
        <w:t>There is an error with the HR system and records become available to those not authorised to view them</w:t>
      </w:r>
    </w:p>
    <w:p w14:paraId="32495266" w14:textId="13298306" w:rsidR="001E0953" w:rsidRDefault="001E0953" w:rsidP="004A3659">
      <w:pPr>
        <w:pStyle w:val="ListParagraph"/>
        <w:numPr>
          <w:ilvl w:val="0"/>
          <w:numId w:val="2"/>
        </w:numPr>
        <w:jc w:val="both"/>
      </w:pPr>
      <w:r>
        <w:t>Staff supervision notes are stored in a way that allows other workers to view them</w:t>
      </w:r>
    </w:p>
    <w:p w14:paraId="3A9429C3" w14:textId="6052D9DE" w:rsidR="001E0953" w:rsidRDefault="001E0953" w:rsidP="004A3659">
      <w:pPr>
        <w:pStyle w:val="ListParagraph"/>
        <w:numPr>
          <w:ilvl w:val="0"/>
          <w:numId w:val="2"/>
        </w:numPr>
        <w:jc w:val="both"/>
      </w:pPr>
      <w:r>
        <w:t>Supervision notes are stored in a password protected format but the password has been forgotten</w:t>
      </w:r>
    </w:p>
    <w:p w14:paraId="232DDB99" w14:textId="69E0BDF4" w:rsidR="004A3659" w:rsidRPr="001E6984" w:rsidRDefault="004E2529" w:rsidP="004A3659">
      <w:pPr>
        <w:jc w:val="both"/>
      </w:pPr>
      <w:r>
        <w:t>In these and any other potential breach situations care should be take</w:t>
      </w:r>
      <w:r w:rsidR="008D2812">
        <w:t>n</w:t>
      </w:r>
      <w:r>
        <w:t xml:space="preserve"> to follow the process of d</w:t>
      </w:r>
      <w:r w:rsidR="0059089C">
        <w:t>ealing with the breach, including reporting the breach to the</w:t>
      </w:r>
      <w:r w:rsidR="001E3742">
        <w:t xml:space="preserve"> ICO</w:t>
      </w:r>
      <w:r w:rsidR="00694E23">
        <w:t xml:space="preserve"> if necessary</w:t>
      </w:r>
      <w:r w:rsidR="001E3742">
        <w:t xml:space="preserve">. </w:t>
      </w:r>
      <w:r w:rsidR="0059089C">
        <w:t xml:space="preserve"> </w:t>
      </w:r>
    </w:p>
    <w:p w14:paraId="5FBEE45D" w14:textId="77777777" w:rsidR="001E0953" w:rsidRDefault="001E0953">
      <w:pPr>
        <w:rPr>
          <w:b/>
        </w:rPr>
      </w:pPr>
    </w:p>
    <w:p w14:paraId="26AB40A0" w14:textId="77777777" w:rsidR="001E0953" w:rsidRDefault="001E0953">
      <w:pPr>
        <w:rPr>
          <w:b/>
        </w:rPr>
      </w:pPr>
    </w:p>
    <w:p w14:paraId="4D46B81C" w14:textId="2D11F4CC" w:rsidR="00717428" w:rsidRDefault="00717428">
      <w:pPr>
        <w:rPr>
          <w:b/>
          <w:sz w:val="2"/>
          <w:szCs w:val="2"/>
        </w:rPr>
      </w:pPr>
    </w:p>
    <w:p w14:paraId="24E8FBCB" w14:textId="77777777" w:rsidR="00717428" w:rsidRPr="00717428" w:rsidRDefault="00717428">
      <w:pPr>
        <w:rPr>
          <w:b/>
          <w:sz w:val="2"/>
          <w:szCs w:val="2"/>
        </w:rPr>
      </w:pPr>
    </w:p>
    <w:p w14:paraId="0371BB10" w14:textId="7D76AFE4" w:rsidR="004A3659" w:rsidRDefault="00400C06">
      <w:pPr>
        <w:rPr>
          <w:b/>
          <w:sz w:val="28"/>
          <w:szCs w:val="28"/>
        </w:rPr>
      </w:pPr>
      <w:r w:rsidRPr="001E0953">
        <w:rPr>
          <w:b/>
          <w:sz w:val="28"/>
          <w:szCs w:val="28"/>
        </w:rPr>
        <w:t>Pr</w:t>
      </w:r>
      <w:r>
        <w:rPr>
          <w:b/>
          <w:sz w:val="28"/>
          <w:szCs w:val="28"/>
        </w:rPr>
        <w:t>ocedure</w:t>
      </w:r>
      <w:r w:rsidR="00DB44BE" w:rsidRPr="001E0953">
        <w:rPr>
          <w:b/>
          <w:sz w:val="28"/>
          <w:szCs w:val="28"/>
        </w:rPr>
        <w:t xml:space="preserve"> for dealing with a </w:t>
      </w:r>
      <w:r>
        <w:rPr>
          <w:b/>
          <w:sz w:val="28"/>
          <w:szCs w:val="28"/>
        </w:rPr>
        <w:t xml:space="preserve">security incident / </w:t>
      </w:r>
      <w:r w:rsidR="00DB44BE" w:rsidRPr="001E0953">
        <w:rPr>
          <w:b/>
          <w:sz w:val="28"/>
          <w:szCs w:val="28"/>
        </w:rPr>
        <w:t>personal data breach</w:t>
      </w:r>
    </w:p>
    <w:p w14:paraId="071F20F4" w14:textId="281E8A72" w:rsidR="004A3659" w:rsidRDefault="004A3659" w:rsidP="004A3659">
      <w:pPr>
        <w:jc w:val="both"/>
      </w:pPr>
      <w:r>
        <w:t xml:space="preserve">When you are aware that a security incident has taken place, whether or not you consider this to be a personal data breach you should report this to </w:t>
      </w:r>
      <w:r w:rsidR="00E31177">
        <w:t xml:space="preserve">the </w:t>
      </w:r>
      <w:r w:rsidR="00C22BEF">
        <w:t>Evolve Intervention</w:t>
      </w:r>
      <w:r w:rsidR="00E31177">
        <w:t xml:space="preserve"> </w:t>
      </w:r>
      <w:r w:rsidR="00092D54">
        <w:t>D</w:t>
      </w:r>
      <w:r w:rsidR="00E31177">
        <w:t xml:space="preserve">ata </w:t>
      </w:r>
      <w:r w:rsidR="00092D54">
        <w:t>B</w:t>
      </w:r>
      <w:r w:rsidR="00E31177">
        <w:t xml:space="preserve">reach </w:t>
      </w:r>
      <w:r w:rsidR="00092D54">
        <w:t>A</w:t>
      </w:r>
      <w:r w:rsidR="00E31177">
        <w:t>ssessor</w:t>
      </w:r>
      <w:r w:rsidR="00092D54">
        <w:t xml:space="preserve"> (</w:t>
      </w:r>
      <w:r w:rsidR="00717428">
        <w:t>EIDBA</w:t>
      </w:r>
      <w:r w:rsidR="00092D54">
        <w:t>)</w:t>
      </w:r>
      <w:r>
        <w:t xml:space="preserve"> so that details can be taken, a record made and a decision taken as to whether this is a personal data breach and if so of what </w:t>
      </w:r>
      <w:r w:rsidR="00400C06">
        <w:t>severity</w:t>
      </w:r>
      <w:r>
        <w:t xml:space="preserve">. It is important that you notify </w:t>
      </w:r>
      <w:r w:rsidR="00092D54">
        <w:t xml:space="preserve">the </w:t>
      </w:r>
      <w:r w:rsidR="00717428">
        <w:t>EIDBA</w:t>
      </w:r>
      <w:r w:rsidR="00E31177">
        <w:t xml:space="preserve"> </w:t>
      </w:r>
      <w:r>
        <w:t>within 6 hours of the potential breach being discovered as there are time limits imposed by law for the reporting of such incidents.</w:t>
      </w:r>
    </w:p>
    <w:p w14:paraId="74ACCDDE" w14:textId="647E4820" w:rsidR="004E0368" w:rsidRDefault="00092D54" w:rsidP="004A3659">
      <w:pPr>
        <w:jc w:val="both"/>
      </w:pPr>
      <w:r>
        <w:t xml:space="preserve">Once the </w:t>
      </w:r>
      <w:r w:rsidR="00717428">
        <w:t>EIDBA</w:t>
      </w:r>
      <w:r>
        <w:t xml:space="preserve"> has been notified they need to decide if the incident is a personal data breach. </w:t>
      </w:r>
      <w:r w:rsidR="004E0368">
        <w:t>If the incident is not considered to be a personal data breach then:</w:t>
      </w:r>
    </w:p>
    <w:p w14:paraId="7013A765" w14:textId="558CAA53" w:rsidR="004E0368" w:rsidRDefault="004E0368" w:rsidP="00211812">
      <w:pPr>
        <w:pStyle w:val="ListParagraph"/>
        <w:numPr>
          <w:ilvl w:val="0"/>
          <w:numId w:val="4"/>
        </w:numPr>
        <w:tabs>
          <w:tab w:val="right" w:pos="9026"/>
        </w:tabs>
        <w:jc w:val="both"/>
      </w:pPr>
      <w:r>
        <w:t>Obtain all the relevant information needed to record the incident in the data breach database</w:t>
      </w:r>
      <w:r w:rsidR="00211812">
        <w:t xml:space="preserve"> </w:t>
      </w:r>
    </w:p>
    <w:p w14:paraId="0B8CC4D4" w14:textId="23570390" w:rsidR="00211812" w:rsidRDefault="00211812" w:rsidP="00211812">
      <w:pPr>
        <w:pStyle w:val="ListParagraph"/>
        <w:numPr>
          <w:ilvl w:val="0"/>
          <w:numId w:val="4"/>
        </w:numPr>
        <w:jc w:val="both"/>
      </w:pPr>
      <w:r>
        <w:t xml:space="preserve">Record the incident: </w:t>
      </w:r>
    </w:p>
    <w:p w14:paraId="5A8FD530" w14:textId="656D8D51" w:rsidR="00211812" w:rsidRDefault="00211812" w:rsidP="00211812">
      <w:pPr>
        <w:pStyle w:val="ListParagraph"/>
        <w:numPr>
          <w:ilvl w:val="1"/>
          <w:numId w:val="4"/>
        </w:numPr>
        <w:jc w:val="both"/>
      </w:pPr>
      <w:r>
        <w:t>Details (what, when, how etc)</w:t>
      </w:r>
    </w:p>
    <w:p w14:paraId="36D33E48" w14:textId="591DCCF3" w:rsidR="00694E23" w:rsidRDefault="00694E23" w:rsidP="00211812">
      <w:pPr>
        <w:pStyle w:val="ListParagraph"/>
        <w:numPr>
          <w:ilvl w:val="1"/>
          <w:numId w:val="4"/>
        </w:numPr>
        <w:jc w:val="both"/>
      </w:pPr>
      <w:r>
        <w:t>Effect of the incident</w:t>
      </w:r>
    </w:p>
    <w:p w14:paraId="1AA133E4" w14:textId="32C3E940" w:rsidR="00211812" w:rsidRDefault="00211812" w:rsidP="00211812">
      <w:pPr>
        <w:pStyle w:val="ListParagraph"/>
        <w:numPr>
          <w:ilvl w:val="1"/>
          <w:numId w:val="4"/>
        </w:numPr>
        <w:jc w:val="both"/>
      </w:pPr>
      <w:r>
        <w:t xml:space="preserve">Assessment details and decision (why is it not a personal data breach?) </w:t>
      </w:r>
    </w:p>
    <w:p w14:paraId="20D80E86" w14:textId="571A7B65" w:rsidR="00211812" w:rsidRDefault="00211812" w:rsidP="00211812">
      <w:pPr>
        <w:pStyle w:val="ListParagraph"/>
        <w:numPr>
          <w:ilvl w:val="1"/>
          <w:numId w:val="4"/>
        </w:numPr>
        <w:jc w:val="both"/>
      </w:pPr>
      <w:r>
        <w:t>Learning points / actions – how can this be prevented in the future?</w:t>
      </w:r>
    </w:p>
    <w:p w14:paraId="625EC0C2" w14:textId="1AED9147" w:rsidR="00694E23" w:rsidRDefault="00694E23" w:rsidP="00694E23">
      <w:pPr>
        <w:jc w:val="both"/>
      </w:pPr>
      <w:r>
        <w:t xml:space="preserve">If the incident is considered a data breach then a decision needs to be taken as to whether the incident needs to be reported to the ICO, using the following </w:t>
      </w:r>
      <w:r w:rsidR="00992FB4">
        <w:t>questions as a guide to this assessment</w:t>
      </w:r>
      <w:r>
        <w:t>:</w:t>
      </w:r>
    </w:p>
    <w:p w14:paraId="39B737F6" w14:textId="4AB680BE" w:rsidR="00694E23" w:rsidRDefault="00694E23" w:rsidP="00992FB4">
      <w:pPr>
        <w:pStyle w:val="ListParagraph"/>
        <w:numPr>
          <w:ilvl w:val="0"/>
          <w:numId w:val="5"/>
        </w:numPr>
        <w:jc w:val="both"/>
      </w:pPr>
      <w:r>
        <w:t xml:space="preserve">Is the breach likely to put at risk people’s rights and freedoms? </w:t>
      </w:r>
    </w:p>
    <w:p w14:paraId="22239053" w14:textId="0CF14801" w:rsidR="00992FB4" w:rsidRDefault="00992FB4" w:rsidP="00992FB4">
      <w:pPr>
        <w:pStyle w:val="ListParagraph"/>
        <w:numPr>
          <w:ilvl w:val="0"/>
          <w:numId w:val="5"/>
        </w:numPr>
        <w:jc w:val="both"/>
      </w:pPr>
      <w:r>
        <w:t>What is the severity of the</w:t>
      </w:r>
      <w:r w:rsidR="00694E23">
        <w:t xml:space="preserve"> </w:t>
      </w:r>
      <w:r>
        <w:t>risk to people’s rights and freedoms?</w:t>
      </w:r>
    </w:p>
    <w:p w14:paraId="1F63F6E7" w14:textId="41BAEBFB" w:rsidR="00992FB4" w:rsidRDefault="00992FB4" w:rsidP="00992FB4">
      <w:pPr>
        <w:pStyle w:val="ListParagraph"/>
        <w:numPr>
          <w:ilvl w:val="0"/>
          <w:numId w:val="5"/>
        </w:numPr>
        <w:jc w:val="both"/>
      </w:pPr>
      <w:r>
        <w:t>What are the potential negative consequences</w:t>
      </w:r>
      <w:r w:rsidR="00BA220A">
        <w:t xml:space="preserve"> / risks to personal rights and freedoms</w:t>
      </w:r>
      <w:r>
        <w:t xml:space="preserve"> for the data subject? E.g. </w:t>
      </w:r>
    </w:p>
    <w:p w14:paraId="739BF54E" w14:textId="72304221" w:rsidR="00992FB4" w:rsidRDefault="00992FB4" w:rsidP="00992FB4">
      <w:pPr>
        <w:pStyle w:val="ListParagraph"/>
        <w:numPr>
          <w:ilvl w:val="1"/>
          <w:numId w:val="5"/>
        </w:numPr>
        <w:jc w:val="both"/>
      </w:pPr>
      <w:r>
        <w:t xml:space="preserve">Loss of confidentiality </w:t>
      </w:r>
    </w:p>
    <w:p w14:paraId="4065E7EC" w14:textId="07F60B80" w:rsidR="00992FB4" w:rsidRDefault="00992FB4" w:rsidP="00992FB4">
      <w:pPr>
        <w:pStyle w:val="ListParagraph"/>
        <w:numPr>
          <w:ilvl w:val="1"/>
          <w:numId w:val="5"/>
        </w:numPr>
        <w:jc w:val="both"/>
      </w:pPr>
      <w:r>
        <w:t>Potential of harm occurring (physical, emotional or material)</w:t>
      </w:r>
    </w:p>
    <w:p w14:paraId="78B90B67" w14:textId="149EC358" w:rsidR="00992FB4" w:rsidRDefault="00992FB4" w:rsidP="00992FB4">
      <w:pPr>
        <w:pStyle w:val="ListParagraph"/>
        <w:numPr>
          <w:ilvl w:val="1"/>
          <w:numId w:val="5"/>
        </w:numPr>
        <w:jc w:val="both"/>
      </w:pPr>
      <w:r>
        <w:t>Risk of identity theft / fraud</w:t>
      </w:r>
    </w:p>
    <w:p w14:paraId="043C068B" w14:textId="15EE59DA" w:rsidR="00992FB4" w:rsidRDefault="00992FB4" w:rsidP="00992FB4">
      <w:pPr>
        <w:pStyle w:val="ListParagraph"/>
        <w:numPr>
          <w:ilvl w:val="1"/>
          <w:numId w:val="5"/>
        </w:numPr>
        <w:jc w:val="both"/>
      </w:pPr>
      <w:r>
        <w:t>Loss of control over personal data</w:t>
      </w:r>
    </w:p>
    <w:p w14:paraId="2F45D56D" w14:textId="77777777" w:rsidR="004140BE" w:rsidRDefault="00992FB4" w:rsidP="00694E23">
      <w:pPr>
        <w:jc w:val="both"/>
      </w:pPr>
      <w:r>
        <w:t xml:space="preserve">If the breach is </w:t>
      </w:r>
      <w:r w:rsidRPr="00992FB4">
        <w:rPr>
          <w:b/>
        </w:rPr>
        <w:t>likely</w:t>
      </w:r>
      <w:r>
        <w:t xml:space="preserve"> to put rights and freedoms at risk then the ICO must be notified</w:t>
      </w:r>
      <w:r w:rsidR="00BA220A">
        <w:t xml:space="preserve"> within 72 hours</w:t>
      </w:r>
      <w:r w:rsidR="00F31FB0">
        <w:t xml:space="preserve"> </w:t>
      </w:r>
      <w:r w:rsidR="00F66C34">
        <w:t>of someone</w:t>
      </w:r>
      <w:r w:rsidR="00F31FB0">
        <w:t xml:space="preserve"> becoming aware of the incident having occurred. </w:t>
      </w:r>
      <w:r w:rsidR="00F66C34">
        <w:t xml:space="preserve">Guidance on how to report to the ICO can be found further on in this document. </w:t>
      </w:r>
    </w:p>
    <w:p w14:paraId="5EA1E30F" w14:textId="019DB688" w:rsidR="004140BE" w:rsidRPr="004E2D2B" w:rsidRDefault="004140BE" w:rsidP="00694E23">
      <w:pPr>
        <w:jc w:val="both"/>
      </w:pPr>
      <w:r>
        <w:t>There also needs to be an assessment to determine whether the data subject</w:t>
      </w:r>
      <w:r w:rsidR="004E2D2B">
        <w:t>(</w:t>
      </w:r>
      <w:r>
        <w:t>s</w:t>
      </w:r>
      <w:r w:rsidR="004E2D2B">
        <w:t>)</w:t>
      </w:r>
      <w:r>
        <w:t xml:space="preserve"> that the breach relates to should also be informed of the breach. The test for </w:t>
      </w:r>
      <w:r w:rsidR="004E2D2B">
        <w:t xml:space="preserve">assessing whether to inform individuals is similar to the one for assessing whether to inform the ICO, except the test is whether there is a </w:t>
      </w:r>
      <w:r w:rsidR="004E2D2B">
        <w:rPr>
          <w:b/>
        </w:rPr>
        <w:t xml:space="preserve">high </w:t>
      </w:r>
      <w:r w:rsidR="004E2D2B">
        <w:t>risk, rather than just a risk to rights and freedoms. If it is decided that the data subject(s) do need to be informed then this needs to be done without delay in order that they can take their own mitigating actions to avoid any impact to their rights and freedoms.</w:t>
      </w:r>
    </w:p>
    <w:p w14:paraId="3326605C" w14:textId="26E83515" w:rsidR="00992FB4" w:rsidRDefault="00B03A00" w:rsidP="00694E23">
      <w:pPr>
        <w:jc w:val="both"/>
      </w:pPr>
      <w:r>
        <w:t xml:space="preserve">The breach also needs to be recorded on the </w:t>
      </w:r>
      <w:bookmarkStart w:id="0" w:name="_GoBack"/>
      <w:bookmarkEnd w:id="0"/>
      <w:r w:rsidRPr="00552489">
        <w:t>data breach database</w:t>
      </w:r>
      <w:r>
        <w:t xml:space="preserve"> - whether or not the ICO is to be informed </w:t>
      </w:r>
      <w:r w:rsidR="00C01202">
        <w:t>–</w:t>
      </w:r>
      <w:r>
        <w:t xml:space="preserve"> </w:t>
      </w:r>
      <w:r w:rsidR="00C01202">
        <w:t xml:space="preserve">it is the responsibility of the </w:t>
      </w:r>
      <w:r w:rsidR="00717428">
        <w:t>EIDBA</w:t>
      </w:r>
      <w:r w:rsidR="00C01202">
        <w:t xml:space="preserve"> to ensure accurate records are kept on the database. The records</w:t>
      </w:r>
      <w:r>
        <w:t xml:space="preserve"> should include the following information:</w:t>
      </w:r>
    </w:p>
    <w:p w14:paraId="6D12059C" w14:textId="3A625E18" w:rsidR="00B03A00" w:rsidRDefault="00B03A00" w:rsidP="00B03A00">
      <w:pPr>
        <w:pStyle w:val="ListParagraph"/>
        <w:numPr>
          <w:ilvl w:val="0"/>
          <w:numId w:val="6"/>
        </w:numPr>
        <w:jc w:val="both"/>
      </w:pPr>
      <w:r>
        <w:t xml:space="preserve">Details </w:t>
      </w:r>
    </w:p>
    <w:p w14:paraId="6AC09555" w14:textId="72660CC7" w:rsidR="00B03A00" w:rsidRDefault="00B03A00" w:rsidP="00B03A00">
      <w:pPr>
        <w:pStyle w:val="ListParagraph"/>
        <w:numPr>
          <w:ilvl w:val="0"/>
          <w:numId w:val="6"/>
        </w:numPr>
        <w:jc w:val="both"/>
      </w:pPr>
      <w:r>
        <w:t>Effect</w:t>
      </w:r>
    </w:p>
    <w:p w14:paraId="5005334A" w14:textId="6784BE29" w:rsidR="00B03A00" w:rsidRDefault="00B03A00" w:rsidP="00B03A00">
      <w:pPr>
        <w:pStyle w:val="ListParagraph"/>
        <w:numPr>
          <w:ilvl w:val="0"/>
          <w:numId w:val="6"/>
        </w:numPr>
        <w:jc w:val="both"/>
      </w:pPr>
      <w:r>
        <w:t>Actions taken to mitigate negative consequences to data subjects</w:t>
      </w:r>
    </w:p>
    <w:p w14:paraId="6C6D223B" w14:textId="65B3962F" w:rsidR="00B03A00" w:rsidRDefault="00B03A00" w:rsidP="00B03A00">
      <w:pPr>
        <w:pStyle w:val="ListParagraph"/>
        <w:numPr>
          <w:ilvl w:val="0"/>
          <w:numId w:val="6"/>
        </w:numPr>
        <w:jc w:val="both"/>
      </w:pPr>
      <w:r>
        <w:t>Actions taken to mitigate future occurrences</w:t>
      </w:r>
    </w:p>
    <w:p w14:paraId="35956FF4" w14:textId="08A7CCB6" w:rsidR="00B03A00" w:rsidRDefault="00B03A00" w:rsidP="00B03A00">
      <w:pPr>
        <w:pStyle w:val="ListParagraph"/>
        <w:numPr>
          <w:ilvl w:val="0"/>
          <w:numId w:val="6"/>
        </w:numPr>
        <w:jc w:val="both"/>
      </w:pPr>
      <w:r>
        <w:t>Assessment details and decision (why is this being reported / not reported to the ICO?)</w:t>
      </w:r>
    </w:p>
    <w:p w14:paraId="528B0C94" w14:textId="31E9E580" w:rsidR="00B03A00" w:rsidRDefault="00B03A00" w:rsidP="00B03A00">
      <w:pPr>
        <w:pStyle w:val="ListParagraph"/>
        <w:numPr>
          <w:ilvl w:val="0"/>
          <w:numId w:val="6"/>
        </w:numPr>
        <w:jc w:val="both"/>
      </w:pPr>
      <w:r>
        <w:t>Date reported to ICO</w:t>
      </w:r>
    </w:p>
    <w:p w14:paraId="75161FB6" w14:textId="07F8D0E6" w:rsidR="00B03A00" w:rsidRDefault="00B03A00" w:rsidP="00B03A00">
      <w:pPr>
        <w:pStyle w:val="ListParagraph"/>
        <w:numPr>
          <w:ilvl w:val="0"/>
          <w:numId w:val="6"/>
        </w:numPr>
        <w:jc w:val="both"/>
      </w:pPr>
      <w:r>
        <w:t xml:space="preserve">Decision to inform data subjects (Yes / No and why) </w:t>
      </w:r>
    </w:p>
    <w:p w14:paraId="6F72C751" w14:textId="6A71A8A8" w:rsidR="00B03A00" w:rsidRDefault="00B03A00" w:rsidP="00B03A00">
      <w:pPr>
        <w:pStyle w:val="ListParagraph"/>
        <w:numPr>
          <w:ilvl w:val="0"/>
          <w:numId w:val="6"/>
        </w:numPr>
        <w:jc w:val="both"/>
      </w:pPr>
      <w:r>
        <w:t>Date individuals informed</w:t>
      </w:r>
    </w:p>
    <w:p w14:paraId="21195F66" w14:textId="77777777" w:rsidR="00694E23" w:rsidRDefault="00694E23" w:rsidP="00694E23">
      <w:pPr>
        <w:jc w:val="both"/>
      </w:pPr>
    </w:p>
    <w:p w14:paraId="5C3992DF" w14:textId="003171B8" w:rsidR="00092D54" w:rsidRPr="00D93B56" w:rsidRDefault="00D93B56" w:rsidP="004A3659">
      <w:pPr>
        <w:jc w:val="both"/>
        <w:rPr>
          <w:b/>
          <w:sz w:val="28"/>
          <w:szCs w:val="28"/>
        </w:rPr>
      </w:pPr>
      <w:r w:rsidRPr="00D93B56">
        <w:rPr>
          <w:rFonts w:ascii="Times New Roman" w:hAnsi="Times New Roman" w:cs="Times New Roman"/>
          <w:b/>
          <w:noProof/>
          <w:sz w:val="28"/>
          <w:szCs w:val="28"/>
          <w:lang w:eastAsia="en-GB"/>
        </w:rPr>
        <mc:AlternateContent>
          <mc:Choice Requires="wpg">
            <w:drawing>
              <wp:anchor distT="0" distB="0" distL="114300" distR="114300" simplePos="0" relativeHeight="251659264" behindDoc="1" locked="0" layoutInCell="1" allowOverlap="1" wp14:anchorId="40DCDC02" wp14:editId="2D1A6EB7">
                <wp:simplePos x="0" y="0"/>
                <wp:positionH relativeFrom="column">
                  <wp:posOffset>-325120</wp:posOffset>
                </wp:positionH>
                <wp:positionV relativeFrom="paragraph">
                  <wp:posOffset>296672</wp:posOffset>
                </wp:positionV>
                <wp:extent cx="6179947" cy="8989604"/>
                <wp:effectExtent l="0" t="0" r="30480" b="215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947" cy="8989604"/>
                          <a:chOff x="1064710" y="1050067"/>
                          <a:chExt cx="72619" cy="95606"/>
                        </a:xfrm>
                      </wpg:grpSpPr>
                      <wps:wsp>
                        <wps:cNvPr id="2" name="AutoShape 3"/>
                        <wps:cNvSpPr>
                          <a:spLocks noChangeArrowheads="1"/>
                        </wps:cNvSpPr>
                        <wps:spPr bwMode="auto">
                          <a:xfrm>
                            <a:off x="1092563" y="1056469"/>
                            <a:ext cx="14695" cy="6580"/>
                          </a:xfrm>
                          <a:prstGeom prst="flowChartProcess">
                            <a:avLst/>
                          </a:prstGeom>
                          <a:solidFill>
                            <a:srgbClr val="FFFFFF"/>
                          </a:solidFill>
                          <a:ln w="254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3F1085F" w14:textId="77777777" w:rsidR="00D93B56" w:rsidRDefault="00D93B56" w:rsidP="00D93B56">
                              <w:pPr>
                                <w:widowControl w:val="0"/>
                                <w:jc w:val="center"/>
                              </w:pPr>
                              <w:r>
                                <w:t>Is the security incident a personal data breach?</w:t>
                              </w:r>
                            </w:p>
                          </w:txbxContent>
                        </wps:txbx>
                        <wps:bodyPr rot="0" vert="horz" wrap="square" lIns="36576" tIns="36576" rIns="36576" bIns="36576" anchor="t" anchorCtr="0" upright="1">
                          <a:noAutofit/>
                        </wps:bodyPr>
                      </wps:wsp>
                      <wps:wsp>
                        <wps:cNvPr id="3" name="AutoShape 4"/>
                        <wps:cNvCnPr>
                          <a:cxnSpLocks noChangeShapeType="1"/>
                        </wps:cNvCnPr>
                        <wps:spPr bwMode="auto">
                          <a:xfrm flipH="1">
                            <a:off x="1082461" y="1058845"/>
                            <a:ext cx="9967" cy="0"/>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 name="AutoShape 5"/>
                        <wps:cNvCnPr>
                          <a:cxnSpLocks noChangeShapeType="1"/>
                        </wps:cNvCnPr>
                        <wps:spPr bwMode="auto">
                          <a:xfrm flipH="1">
                            <a:off x="1107184" y="1058845"/>
                            <a:ext cx="6049" cy="0"/>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5" name="AutoShape 6"/>
                        <wps:cNvSpPr>
                          <a:spLocks noChangeArrowheads="1"/>
                        </wps:cNvSpPr>
                        <wps:spPr bwMode="auto">
                          <a:xfrm>
                            <a:off x="1074087" y="1056048"/>
                            <a:ext cx="8374" cy="5694"/>
                          </a:xfrm>
                          <a:prstGeom prst="flowChartDecision">
                            <a:avLst/>
                          </a:prstGeom>
                          <a:solidFill>
                            <a:srgbClr val="FFFFFF"/>
                          </a:solidFill>
                          <a:ln w="254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297ECBD" w14:textId="77777777" w:rsidR="00D93B56" w:rsidRDefault="00D93B56" w:rsidP="00D93B56">
                              <w:pPr>
                                <w:widowControl w:val="0"/>
                                <w:jc w:val="center"/>
                              </w:pPr>
                              <w:r>
                                <w:t>No</w:t>
                              </w:r>
                            </w:p>
                          </w:txbxContent>
                        </wps:txbx>
                        <wps:bodyPr rot="0" vert="horz" wrap="square" lIns="36576" tIns="36576" rIns="36576" bIns="36576" anchor="t" anchorCtr="0" upright="1">
                          <a:noAutofit/>
                        </wps:bodyPr>
                      </wps:wsp>
                      <wps:wsp>
                        <wps:cNvPr id="6" name="AutoShape 7"/>
                        <wps:cNvSpPr>
                          <a:spLocks noChangeArrowheads="1"/>
                        </wps:cNvSpPr>
                        <wps:spPr bwMode="auto">
                          <a:xfrm>
                            <a:off x="1113233" y="1055964"/>
                            <a:ext cx="8373" cy="5694"/>
                          </a:xfrm>
                          <a:prstGeom prst="flowChartDecision">
                            <a:avLst/>
                          </a:prstGeom>
                          <a:solidFill>
                            <a:srgbClr val="FFFFFF"/>
                          </a:solidFill>
                          <a:ln w="254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0574337" w14:textId="77777777" w:rsidR="00D93B56" w:rsidRDefault="00D93B56" w:rsidP="00D93B56">
                              <w:pPr>
                                <w:widowControl w:val="0"/>
                                <w:jc w:val="center"/>
                              </w:pPr>
                              <w:r>
                                <w:t>Yes</w:t>
                              </w:r>
                            </w:p>
                          </w:txbxContent>
                        </wps:txbx>
                        <wps:bodyPr rot="0" vert="horz" wrap="square" lIns="36576" tIns="36576" rIns="36576" bIns="36576" anchor="t" anchorCtr="0" upright="1">
                          <a:noAutofit/>
                        </wps:bodyPr>
                      </wps:wsp>
                      <wps:wsp>
                        <wps:cNvPr id="7" name="AutoShape 8"/>
                        <wps:cNvCnPr>
                          <a:cxnSpLocks noChangeShapeType="1"/>
                        </wps:cNvCnPr>
                        <wps:spPr bwMode="auto">
                          <a:xfrm flipH="1" flipV="1">
                            <a:off x="1078345" y="1061742"/>
                            <a:ext cx="20" cy="7100"/>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8" name="AutoShape 9"/>
                        <wps:cNvCnPr>
                          <a:cxnSpLocks noChangeShapeType="1"/>
                        </wps:cNvCnPr>
                        <wps:spPr bwMode="auto">
                          <a:xfrm flipH="1" flipV="1">
                            <a:off x="1117410" y="1061742"/>
                            <a:ext cx="19" cy="5328"/>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9" name="AutoShape 10"/>
                        <wps:cNvCnPr>
                          <a:cxnSpLocks noChangeShapeType="1"/>
                        </wps:cNvCnPr>
                        <wps:spPr bwMode="auto">
                          <a:xfrm flipV="1">
                            <a:off x="1099310" y="1054511"/>
                            <a:ext cx="12" cy="1850"/>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0" name="AutoShape 11"/>
                        <wps:cNvSpPr>
                          <a:spLocks noChangeArrowheads="1"/>
                        </wps:cNvSpPr>
                        <wps:spPr bwMode="auto">
                          <a:xfrm>
                            <a:off x="1110027" y="1067198"/>
                            <a:ext cx="14695" cy="7808"/>
                          </a:xfrm>
                          <a:prstGeom prst="flowChartProcess">
                            <a:avLst/>
                          </a:prstGeom>
                          <a:solidFill>
                            <a:srgbClr val="FFFFFF"/>
                          </a:solidFill>
                          <a:ln w="254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F5FF54E" w14:textId="77777777" w:rsidR="00D93B56" w:rsidRPr="00462C83" w:rsidRDefault="00D93B56" w:rsidP="00D93B56">
                              <w:pPr>
                                <w:widowControl w:val="0"/>
                                <w:spacing w:after="0"/>
                                <w:jc w:val="center"/>
                                <w:rPr>
                                  <w:sz w:val="20"/>
                                  <w:szCs w:val="20"/>
                                </w:rPr>
                              </w:pPr>
                              <w:r w:rsidRPr="00462C83">
                                <w:rPr>
                                  <w:sz w:val="20"/>
                                  <w:szCs w:val="20"/>
                                </w:rPr>
                                <w:t>Does it need to be        notified to the ICO (follow assessment procedure)?</w:t>
                              </w:r>
                            </w:p>
                          </w:txbxContent>
                        </wps:txbx>
                        <wps:bodyPr rot="0" vert="horz" wrap="square" lIns="36576" tIns="36576" rIns="36576" bIns="36576" anchor="t" anchorCtr="0" upright="1">
                          <a:noAutofit/>
                        </wps:bodyPr>
                      </wps:wsp>
                      <wps:wsp>
                        <wps:cNvPr id="11" name="AutoShape 12"/>
                        <wps:cNvSpPr>
                          <a:spLocks noChangeArrowheads="1"/>
                        </wps:cNvSpPr>
                        <wps:spPr bwMode="auto">
                          <a:xfrm>
                            <a:off x="1064710" y="1068842"/>
                            <a:ext cx="29911" cy="12014"/>
                          </a:xfrm>
                          <a:prstGeom prst="flowChartTerminator">
                            <a:avLst/>
                          </a:prstGeom>
                          <a:solidFill>
                            <a:srgbClr val="FFFFFF"/>
                          </a:solidFill>
                          <a:ln w="254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54BC43F" w14:textId="77777777" w:rsidR="00D93B56" w:rsidRPr="00D93B56" w:rsidRDefault="00D93B56" w:rsidP="00D93B56">
                              <w:pPr>
                                <w:widowControl w:val="0"/>
                                <w:spacing w:after="0"/>
                                <w:jc w:val="center"/>
                                <w:rPr>
                                  <w:sz w:val="20"/>
                                  <w:szCs w:val="20"/>
                                </w:rPr>
                              </w:pPr>
                              <w:r w:rsidRPr="00D93B56">
                                <w:rPr>
                                  <w:sz w:val="20"/>
                                  <w:szCs w:val="20"/>
                                </w:rPr>
                                <w:t>Determine the cause(s) of the incident and any mitigating actions to prevent a repeat. Record the incident, assessment and any learning / follow up actions in the data breach database</w:t>
                              </w:r>
                            </w:p>
                          </w:txbxContent>
                        </wps:txbx>
                        <wps:bodyPr rot="0" vert="horz" wrap="square" lIns="36576" tIns="36576" rIns="36576" bIns="36576" anchor="t" anchorCtr="0" upright="1">
                          <a:noAutofit/>
                        </wps:bodyPr>
                      </wps:wsp>
                      <wps:wsp>
                        <wps:cNvPr id="12" name="AutoShape 13"/>
                        <wps:cNvCnPr>
                          <a:cxnSpLocks noChangeShapeType="1"/>
                        </wps:cNvCnPr>
                        <wps:spPr bwMode="auto">
                          <a:xfrm>
                            <a:off x="1124723" y="1069547"/>
                            <a:ext cx="4075" cy="27"/>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3" name="AutoShape 14"/>
                        <wps:cNvSpPr>
                          <a:spLocks noChangeArrowheads="1"/>
                        </wps:cNvSpPr>
                        <wps:spPr bwMode="auto">
                          <a:xfrm>
                            <a:off x="1128698" y="1066700"/>
                            <a:ext cx="8374" cy="5694"/>
                          </a:xfrm>
                          <a:prstGeom prst="flowChartDecision">
                            <a:avLst/>
                          </a:prstGeom>
                          <a:solidFill>
                            <a:srgbClr val="FFFFFF"/>
                          </a:solidFill>
                          <a:ln w="254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42C85BA" w14:textId="77777777" w:rsidR="00D93B56" w:rsidRDefault="00D93B56" w:rsidP="00D93B56">
                              <w:pPr>
                                <w:widowControl w:val="0"/>
                                <w:jc w:val="center"/>
                              </w:pPr>
                              <w:r>
                                <w:t>Yes</w:t>
                              </w:r>
                            </w:p>
                          </w:txbxContent>
                        </wps:txbx>
                        <wps:bodyPr rot="0" vert="horz" wrap="square" lIns="36576" tIns="36576" rIns="36576" bIns="36576" anchor="t" anchorCtr="0" upright="1">
                          <a:noAutofit/>
                        </wps:bodyPr>
                      </wps:wsp>
                      <wps:wsp>
                        <wps:cNvPr id="14" name="AutoShape 15"/>
                        <wps:cNvSpPr>
                          <a:spLocks noChangeArrowheads="1"/>
                        </wps:cNvSpPr>
                        <wps:spPr bwMode="auto">
                          <a:xfrm>
                            <a:off x="1097904" y="1066882"/>
                            <a:ext cx="8373" cy="5694"/>
                          </a:xfrm>
                          <a:prstGeom prst="flowChartDecision">
                            <a:avLst/>
                          </a:prstGeom>
                          <a:solidFill>
                            <a:srgbClr val="FFFFFF"/>
                          </a:solidFill>
                          <a:ln w="254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49FEE86" w14:textId="77777777" w:rsidR="00D93B56" w:rsidRDefault="00D93B56" w:rsidP="00D93B56">
                              <w:pPr>
                                <w:widowControl w:val="0"/>
                                <w:jc w:val="center"/>
                              </w:pPr>
                              <w:r>
                                <w:t>No</w:t>
                              </w:r>
                            </w:p>
                          </w:txbxContent>
                        </wps:txbx>
                        <wps:bodyPr rot="0" vert="horz" wrap="square" lIns="36576" tIns="36576" rIns="36576" bIns="36576" anchor="t" anchorCtr="0" upright="1">
                          <a:noAutofit/>
                        </wps:bodyPr>
                      </wps:wsp>
                      <wps:wsp>
                        <wps:cNvPr id="15" name="AutoShape 16"/>
                        <wps:cNvCnPr>
                          <a:cxnSpLocks noChangeShapeType="1"/>
                        </wps:cNvCnPr>
                        <wps:spPr bwMode="auto">
                          <a:xfrm>
                            <a:off x="1106179" y="1069710"/>
                            <a:ext cx="3935" cy="74"/>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6" name="AutoShape 17"/>
                        <wps:cNvCnPr>
                          <a:cxnSpLocks noChangeShapeType="1"/>
                        </wps:cNvCnPr>
                        <wps:spPr bwMode="auto">
                          <a:xfrm flipH="1" flipV="1">
                            <a:off x="1102068" y="1072542"/>
                            <a:ext cx="151" cy="13725"/>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7" name="AutoShape 18"/>
                        <wps:cNvCnPr>
                          <a:cxnSpLocks noChangeShapeType="1"/>
                        </wps:cNvCnPr>
                        <wps:spPr bwMode="auto">
                          <a:xfrm flipH="1" flipV="1">
                            <a:off x="1132883" y="1072449"/>
                            <a:ext cx="19" cy="7567"/>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8" name="AutoShape 19"/>
                        <wps:cNvSpPr>
                          <a:spLocks noChangeArrowheads="1"/>
                        </wps:cNvSpPr>
                        <wps:spPr bwMode="auto">
                          <a:xfrm>
                            <a:off x="1091448" y="1050067"/>
                            <a:ext cx="16807" cy="4362"/>
                          </a:xfrm>
                          <a:prstGeom prst="flowChartTerminator">
                            <a:avLst/>
                          </a:prstGeom>
                          <a:solidFill>
                            <a:srgbClr val="FFFFFF"/>
                          </a:solidFill>
                          <a:ln w="254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F3499AE" w14:textId="77777777" w:rsidR="00D93B56" w:rsidRDefault="00D93B56" w:rsidP="00D93B56">
                              <w:pPr>
                                <w:widowControl w:val="0"/>
                                <w:spacing w:after="0"/>
                                <w:jc w:val="center"/>
                              </w:pPr>
                              <w:r>
                                <w:t>Security incident</w:t>
                              </w:r>
                            </w:p>
                          </w:txbxContent>
                        </wps:txbx>
                        <wps:bodyPr rot="0" vert="horz" wrap="square" lIns="36576" tIns="36576" rIns="36576" bIns="36576" anchor="t" anchorCtr="0" upright="1">
                          <a:noAutofit/>
                        </wps:bodyPr>
                      </wps:wsp>
                      <wps:wsp>
                        <wps:cNvPr id="19" name="AutoShape 20"/>
                        <wps:cNvSpPr>
                          <a:spLocks noChangeArrowheads="1"/>
                        </wps:cNvSpPr>
                        <wps:spPr bwMode="auto">
                          <a:xfrm>
                            <a:off x="1072163" y="1096065"/>
                            <a:ext cx="24518" cy="9612"/>
                          </a:xfrm>
                          <a:prstGeom prst="flowChartProcess">
                            <a:avLst/>
                          </a:prstGeom>
                          <a:solidFill>
                            <a:srgbClr val="FFFFFF"/>
                          </a:solidFill>
                          <a:ln w="254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A041104" w14:textId="77777777" w:rsidR="00D93B56" w:rsidRPr="00462C83" w:rsidRDefault="00D93B56" w:rsidP="00D93B56">
                              <w:pPr>
                                <w:widowControl w:val="0"/>
                                <w:spacing w:after="0"/>
                                <w:jc w:val="center"/>
                                <w:rPr>
                                  <w:sz w:val="20"/>
                                  <w:szCs w:val="20"/>
                                </w:rPr>
                              </w:pPr>
                              <w:r w:rsidRPr="00462C83">
                                <w:rPr>
                                  <w:sz w:val="20"/>
                                  <w:szCs w:val="20"/>
                                </w:rPr>
                                <w:t xml:space="preserve">Record the breach on the data breach      database, including all the criteria cited in the data breach procedure and the decision </w:t>
                              </w:r>
                              <w:r w:rsidRPr="00462C83">
                                <w:rPr>
                                  <w:b/>
                                  <w:bCs/>
                                  <w:sz w:val="20"/>
                                  <w:szCs w:val="20"/>
                                </w:rPr>
                                <w:t>to not inform the ICO</w:t>
                              </w:r>
                              <w:r w:rsidRPr="00462C83">
                                <w:rPr>
                                  <w:sz w:val="20"/>
                                  <w:szCs w:val="20"/>
                                </w:rPr>
                                <w:t>.</w:t>
                              </w:r>
                            </w:p>
                          </w:txbxContent>
                        </wps:txbx>
                        <wps:bodyPr rot="0" vert="horz" wrap="square" lIns="36576" tIns="36576" rIns="36576" bIns="36576" anchor="t" anchorCtr="0" upright="1">
                          <a:noAutofit/>
                        </wps:bodyPr>
                      </wps:wsp>
                      <wps:wsp>
                        <wps:cNvPr id="20" name="AutoShape 21"/>
                        <wps:cNvCnPr>
                          <a:cxnSpLocks noChangeShapeType="1"/>
                        </wps:cNvCnPr>
                        <wps:spPr bwMode="auto">
                          <a:xfrm flipV="1">
                            <a:off x="1124836" y="1079923"/>
                            <a:ext cx="8093" cy="66"/>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1" name="AutoShape 22"/>
                        <wps:cNvSpPr>
                          <a:spLocks noChangeArrowheads="1"/>
                        </wps:cNvSpPr>
                        <wps:spPr bwMode="auto">
                          <a:xfrm>
                            <a:off x="1110140" y="1076504"/>
                            <a:ext cx="14695" cy="8011"/>
                          </a:xfrm>
                          <a:prstGeom prst="flowChartProcess">
                            <a:avLst/>
                          </a:prstGeom>
                          <a:solidFill>
                            <a:srgbClr val="FFFFFF"/>
                          </a:solidFill>
                          <a:ln w="254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D6BD0A7" w14:textId="77777777" w:rsidR="00D93B56" w:rsidRPr="00462C83" w:rsidRDefault="00D93B56" w:rsidP="00D93B56">
                              <w:pPr>
                                <w:widowControl w:val="0"/>
                                <w:spacing w:after="0"/>
                                <w:jc w:val="center"/>
                                <w:rPr>
                                  <w:sz w:val="20"/>
                                  <w:szCs w:val="20"/>
                                </w:rPr>
                              </w:pPr>
                              <w:r w:rsidRPr="00462C83">
                                <w:rPr>
                                  <w:sz w:val="20"/>
                                  <w:szCs w:val="20"/>
                                </w:rPr>
                                <w:t>Gather all information needed and inform ICO of breach within 72 hours</w:t>
                              </w:r>
                            </w:p>
                          </w:txbxContent>
                        </wps:txbx>
                        <wps:bodyPr rot="0" vert="horz" wrap="square" lIns="36576" tIns="36576" rIns="36576" bIns="36576" anchor="t" anchorCtr="0" upright="1">
                          <a:noAutofit/>
                        </wps:bodyPr>
                      </wps:wsp>
                      <wps:wsp>
                        <wps:cNvPr id="22" name="AutoShape 23"/>
                        <wps:cNvCnPr>
                          <a:cxnSpLocks noChangeShapeType="1"/>
                        </wps:cNvCnPr>
                        <wps:spPr bwMode="auto">
                          <a:xfrm>
                            <a:off x="1084364" y="1086114"/>
                            <a:ext cx="17984" cy="120"/>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3" name="AutoShape 24"/>
                        <wps:cNvCnPr>
                          <a:cxnSpLocks noChangeShapeType="1"/>
                        </wps:cNvCnPr>
                        <wps:spPr bwMode="auto">
                          <a:xfrm flipH="1" flipV="1">
                            <a:off x="1084423" y="1086033"/>
                            <a:ext cx="19" cy="9901"/>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5" name="AutoShape 25"/>
                        <wps:cNvCnPr>
                          <a:cxnSpLocks noChangeShapeType="1"/>
                          <a:endCxn id="21" idx="2"/>
                        </wps:cNvCnPr>
                        <wps:spPr bwMode="auto">
                          <a:xfrm flipV="1">
                            <a:off x="1117438" y="1084513"/>
                            <a:ext cx="48" cy="3129"/>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6" name="AutoShape 26"/>
                        <wps:cNvSpPr>
                          <a:spLocks noChangeArrowheads="1"/>
                        </wps:cNvSpPr>
                        <wps:spPr bwMode="auto">
                          <a:xfrm>
                            <a:off x="1110303" y="1087816"/>
                            <a:ext cx="14695" cy="8368"/>
                          </a:xfrm>
                          <a:prstGeom prst="flowChartProcess">
                            <a:avLst/>
                          </a:prstGeom>
                          <a:solidFill>
                            <a:srgbClr val="FFFFFF"/>
                          </a:solidFill>
                          <a:ln w="254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3E4483" w14:textId="77777777" w:rsidR="00D93B56" w:rsidRPr="00462C83" w:rsidRDefault="00D93B56" w:rsidP="00D93B56">
                              <w:pPr>
                                <w:widowControl w:val="0"/>
                                <w:spacing w:after="0"/>
                                <w:jc w:val="center"/>
                                <w:rPr>
                                  <w:sz w:val="20"/>
                                  <w:szCs w:val="20"/>
                                </w:rPr>
                              </w:pPr>
                              <w:r w:rsidRPr="00462C83">
                                <w:rPr>
                                  <w:sz w:val="20"/>
                                  <w:szCs w:val="20"/>
                                </w:rPr>
                                <w:t>Do(es) the data subject(s) need to be informed of the breach?</w:t>
                              </w:r>
                            </w:p>
                          </w:txbxContent>
                        </wps:txbx>
                        <wps:bodyPr rot="0" vert="horz" wrap="square" lIns="36576" tIns="36576" rIns="36576" bIns="36576" anchor="t" anchorCtr="0" upright="1">
                          <a:noAutofit/>
                        </wps:bodyPr>
                      </wps:wsp>
                      <wps:wsp>
                        <wps:cNvPr id="27" name="AutoShape 27"/>
                        <wps:cNvSpPr>
                          <a:spLocks noChangeArrowheads="1"/>
                        </wps:cNvSpPr>
                        <wps:spPr bwMode="auto">
                          <a:xfrm>
                            <a:off x="1078272" y="1136843"/>
                            <a:ext cx="47802" cy="8830"/>
                          </a:xfrm>
                          <a:prstGeom prst="flowChartTerminator">
                            <a:avLst/>
                          </a:prstGeom>
                          <a:solidFill>
                            <a:srgbClr val="FFFFFF"/>
                          </a:solidFill>
                          <a:ln w="254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C23968B" w14:textId="77777777" w:rsidR="00D93B56" w:rsidRPr="00462C83" w:rsidRDefault="00D93B56" w:rsidP="00D93B56">
                              <w:pPr>
                                <w:widowControl w:val="0"/>
                                <w:jc w:val="center"/>
                                <w:rPr>
                                  <w:sz w:val="20"/>
                                  <w:szCs w:val="20"/>
                                </w:rPr>
                              </w:pPr>
                              <w:r w:rsidRPr="00462C83">
                                <w:rPr>
                                  <w:sz w:val="20"/>
                                  <w:szCs w:val="20"/>
                                </w:rPr>
                                <w:t xml:space="preserve">Implement any mitigating actions to minimise risk of future occurrences e.g. staff training, supplier change, policy and procedure review. </w:t>
                              </w:r>
                            </w:p>
                          </w:txbxContent>
                        </wps:txbx>
                        <wps:bodyPr rot="0" vert="horz" wrap="square" lIns="36576" tIns="36576" rIns="36576" bIns="36576" anchor="t" anchorCtr="0" upright="1">
                          <a:noAutofit/>
                        </wps:bodyPr>
                      </wps:wsp>
                      <wps:wsp>
                        <wps:cNvPr id="28" name="AutoShape 28"/>
                        <wps:cNvCnPr>
                          <a:cxnSpLocks noChangeShapeType="1"/>
                        </wps:cNvCnPr>
                        <wps:spPr bwMode="auto">
                          <a:xfrm>
                            <a:off x="1124981" y="1091031"/>
                            <a:ext cx="4075" cy="27"/>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9" name="AutoShape 29"/>
                        <wps:cNvSpPr>
                          <a:spLocks noChangeArrowheads="1"/>
                        </wps:cNvSpPr>
                        <wps:spPr bwMode="auto">
                          <a:xfrm>
                            <a:off x="1128956" y="1088184"/>
                            <a:ext cx="8373" cy="5694"/>
                          </a:xfrm>
                          <a:prstGeom prst="flowChartDecision">
                            <a:avLst/>
                          </a:prstGeom>
                          <a:solidFill>
                            <a:srgbClr val="FFFFFF"/>
                          </a:solidFill>
                          <a:ln w="254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1598892" w14:textId="77777777" w:rsidR="00D93B56" w:rsidRDefault="00D93B56" w:rsidP="00D93B56">
                              <w:pPr>
                                <w:widowControl w:val="0"/>
                                <w:jc w:val="center"/>
                              </w:pPr>
                              <w:r>
                                <w:t>Yes</w:t>
                              </w:r>
                            </w:p>
                          </w:txbxContent>
                        </wps:txbx>
                        <wps:bodyPr rot="0" vert="horz" wrap="square" lIns="36576" tIns="36576" rIns="36576" bIns="36576" anchor="t" anchorCtr="0" upright="1">
                          <a:noAutofit/>
                        </wps:bodyPr>
                      </wps:wsp>
                      <wps:wsp>
                        <wps:cNvPr id="30" name="AutoShape 30"/>
                        <wps:cNvSpPr>
                          <a:spLocks noChangeArrowheads="1"/>
                        </wps:cNvSpPr>
                        <wps:spPr bwMode="auto">
                          <a:xfrm>
                            <a:off x="1098161" y="1088366"/>
                            <a:ext cx="8374" cy="5694"/>
                          </a:xfrm>
                          <a:prstGeom prst="flowChartDecision">
                            <a:avLst/>
                          </a:prstGeom>
                          <a:solidFill>
                            <a:srgbClr val="FFFFFF"/>
                          </a:solidFill>
                          <a:ln w="254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654088C" w14:textId="77777777" w:rsidR="00D93B56" w:rsidRDefault="00D93B56" w:rsidP="00D93B56">
                              <w:pPr>
                                <w:widowControl w:val="0"/>
                                <w:jc w:val="center"/>
                              </w:pPr>
                              <w:r>
                                <w:t>No</w:t>
                              </w:r>
                            </w:p>
                          </w:txbxContent>
                        </wps:txbx>
                        <wps:bodyPr rot="0" vert="horz" wrap="square" lIns="36576" tIns="36576" rIns="36576" bIns="36576" anchor="t" anchorCtr="0" upright="1">
                          <a:noAutofit/>
                        </wps:bodyPr>
                      </wps:wsp>
                      <wps:wsp>
                        <wps:cNvPr id="31" name="AutoShape 31"/>
                        <wps:cNvCnPr>
                          <a:cxnSpLocks noChangeShapeType="1"/>
                        </wps:cNvCnPr>
                        <wps:spPr bwMode="auto">
                          <a:xfrm>
                            <a:off x="1106436" y="1091194"/>
                            <a:ext cx="3935" cy="74"/>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2" name="AutoShape 32"/>
                        <wps:cNvSpPr>
                          <a:spLocks noChangeArrowheads="1"/>
                        </wps:cNvSpPr>
                        <wps:spPr bwMode="auto">
                          <a:xfrm>
                            <a:off x="1072163" y="1108575"/>
                            <a:ext cx="24518" cy="10301"/>
                          </a:xfrm>
                          <a:prstGeom prst="flowChartProcess">
                            <a:avLst/>
                          </a:prstGeom>
                          <a:solidFill>
                            <a:srgbClr val="FFFFFF"/>
                          </a:solidFill>
                          <a:ln w="254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1B87FA6" w14:textId="4D7B8B16" w:rsidR="00D93B56" w:rsidRPr="00462C83" w:rsidRDefault="00D93B56" w:rsidP="00D93B56">
                              <w:pPr>
                                <w:widowControl w:val="0"/>
                                <w:spacing w:after="0"/>
                                <w:jc w:val="center"/>
                                <w:rPr>
                                  <w:sz w:val="20"/>
                                  <w:szCs w:val="20"/>
                                </w:rPr>
                              </w:pPr>
                              <w:r w:rsidRPr="00462C83">
                                <w:rPr>
                                  <w:sz w:val="20"/>
                                  <w:szCs w:val="20"/>
                                </w:rPr>
                                <w:t xml:space="preserve">Record the breach and decision to </w:t>
                              </w:r>
                              <w:r w:rsidRPr="00462C83">
                                <w:rPr>
                                  <w:b/>
                                  <w:bCs/>
                                  <w:sz w:val="20"/>
                                  <w:szCs w:val="20"/>
                                </w:rPr>
                                <w:t xml:space="preserve">inform ICO but not data subject(s) </w:t>
                              </w:r>
                              <w:r w:rsidRPr="00462C83">
                                <w:rPr>
                                  <w:sz w:val="20"/>
                                  <w:szCs w:val="20"/>
                                </w:rPr>
                                <w:t>on the data breach</w:t>
                              </w:r>
                              <w:r w:rsidR="00462C83">
                                <w:rPr>
                                  <w:sz w:val="20"/>
                                  <w:szCs w:val="20"/>
                                </w:rPr>
                                <w:t xml:space="preserve"> </w:t>
                              </w:r>
                              <w:r w:rsidRPr="00462C83">
                                <w:rPr>
                                  <w:sz w:val="20"/>
                                  <w:szCs w:val="20"/>
                                </w:rPr>
                                <w:t>database, including all the criteria cited in the data breach procedure.</w:t>
                              </w:r>
                            </w:p>
                          </w:txbxContent>
                        </wps:txbx>
                        <wps:bodyPr rot="0" vert="horz" wrap="square" lIns="36576" tIns="36576" rIns="36576" bIns="36576" anchor="t" anchorCtr="0" upright="1">
                          <a:noAutofit/>
                        </wps:bodyPr>
                      </wps:wsp>
                      <wps:wsp>
                        <wps:cNvPr id="33" name="AutoShape 33"/>
                        <wps:cNvCnPr>
                          <a:cxnSpLocks noChangeShapeType="1"/>
                        </wps:cNvCnPr>
                        <wps:spPr bwMode="auto">
                          <a:xfrm flipH="1" flipV="1">
                            <a:off x="1102348" y="1094060"/>
                            <a:ext cx="58" cy="18951"/>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4" name="AutoShape 34"/>
                        <wps:cNvCnPr>
                          <a:cxnSpLocks noChangeShapeType="1"/>
                        </wps:cNvCnPr>
                        <wps:spPr bwMode="auto">
                          <a:xfrm flipV="1">
                            <a:off x="1096681" y="1112964"/>
                            <a:ext cx="5854" cy="20"/>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5" name="AutoShape 35"/>
                        <wps:cNvCnPr>
                          <a:cxnSpLocks noChangeShapeType="1"/>
                        </wps:cNvCnPr>
                        <wps:spPr bwMode="auto">
                          <a:xfrm flipH="1" flipV="1">
                            <a:off x="1133209" y="1093878"/>
                            <a:ext cx="104" cy="10740"/>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6" name="AutoShape 36"/>
                        <wps:cNvSpPr>
                          <a:spLocks noChangeArrowheads="1"/>
                        </wps:cNvSpPr>
                        <wps:spPr bwMode="auto">
                          <a:xfrm>
                            <a:off x="1110371" y="1100756"/>
                            <a:ext cx="14696" cy="6603"/>
                          </a:xfrm>
                          <a:prstGeom prst="flowChartProcess">
                            <a:avLst/>
                          </a:prstGeom>
                          <a:solidFill>
                            <a:srgbClr val="FFFFFF"/>
                          </a:solidFill>
                          <a:ln w="254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C28097D" w14:textId="77777777" w:rsidR="00D93B56" w:rsidRDefault="00D93B56" w:rsidP="00D93B56">
                              <w:pPr>
                                <w:widowControl w:val="0"/>
                                <w:spacing w:after="0"/>
                                <w:jc w:val="center"/>
                              </w:pPr>
                              <w:r>
                                <w:t>Inform data subject(s) of breach</w:t>
                              </w:r>
                            </w:p>
                          </w:txbxContent>
                        </wps:txbx>
                        <wps:bodyPr rot="0" vert="horz" wrap="square" lIns="36576" tIns="36576" rIns="36576" bIns="36576" anchor="ctr" anchorCtr="0" upright="1">
                          <a:noAutofit/>
                        </wps:bodyPr>
                      </wps:wsp>
                      <wps:wsp>
                        <wps:cNvPr id="37" name="AutoShape 37"/>
                        <wps:cNvCnPr>
                          <a:cxnSpLocks noChangeShapeType="1"/>
                        </wps:cNvCnPr>
                        <wps:spPr bwMode="auto">
                          <a:xfrm>
                            <a:off x="1125067" y="1104431"/>
                            <a:ext cx="8180" cy="74"/>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8" name="AutoShape 38"/>
                        <wps:cNvSpPr>
                          <a:spLocks noChangeArrowheads="1"/>
                        </wps:cNvSpPr>
                        <wps:spPr bwMode="auto">
                          <a:xfrm>
                            <a:off x="1072163" y="1122166"/>
                            <a:ext cx="24518" cy="9330"/>
                          </a:xfrm>
                          <a:prstGeom prst="flowChartProcess">
                            <a:avLst/>
                          </a:prstGeom>
                          <a:solidFill>
                            <a:srgbClr val="FFFFFF"/>
                          </a:solidFill>
                          <a:ln w="25400">
                            <a:solidFill>
                              <a:srgbClr val="7030A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C3F3BAE" w14:textId="5A98F996" w:rsidR="00D93B56" w:rsidRPr="00462C83" w:rsidRDefault="00D93B56" w:rsidP="00D93B56">
                              <w:pPr>
                                <w:widowControl w:val="0"/>
                                <w:spacing w:after="0"/>
                                <w:jc w:val="center"/>
                                <w:rPr>
                                  <w:sz w:val="19"/>
                                  <w:szCs w:val="19"/>
                                </w:rPr>
                              </w:pPr>
                              <w:r w:rsidRPr="00462C83">
                                <w:rPr>
                                  <w:sz w:val="19"/>
                                  <w:szCs w:val="19"/>
                                </w:rPr>
                                <w:t xml:space="preserve">Record the breach and </w:t>
                              </w:r>
                              <w:r w:rsidRPr="00462C83">
                                <w:rPr>
                                  <w:b/>
                                  <w:bCs/>
                                  <w:sz w:val="19"/>
                                  <w:szCs w:val="19"/>
                                </w:rPr>
                                <w:t>decision to inform ICO and data subject(s)</w:t>
                              </w:r>
                              <w:r w:rsidRPr="00462C83">
                                <w:rPr>
                                  <w:sz w:val="19"/>
                                  <w:szCs w:val="19"/>
                                </w:rPr>
                                <w:t xml:space="preserve"> on the data breach database, including all the criteria cited in the data breach procedure.</w:t>
                              </w:r>
                            </w:p>
                          </w:txbxContent>
                        </wps:txbx>
                        <wps:bodyPr rot="0" vert="horz" wrap="square" lIns="36576" tIns="36576" rIns="36576" bIns="36576" anchor="t" anchorCtr="0" upright="1">
                          <a:noAutofit/>
                        </wps:bodyPr>
                      </wps:wsp>
                      <wps:wsp>
                        <wps:cNvPr id="39" name="AutoShape 39"/>
                        <wps:cNvCnPr>
                          <a:cxnSpLocks noChangeShapeType="1"/>
                        </wps:cNvCnPr>
                        <wps:spPr bwMode="auto">
                          <a:xfrm flipH="1" flipV="1">
                            <a:off x="1117377" y="1107359"/>
                            <a:ext cx="58" cy="19231"/>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0" name="AutoShape 40"/>
                        <wps:cNvCnPr>
                          <a:cxnSpLocks noChangeShapeType="1"/>
                        </wps:cNvCnPr>
                        <wps:spPr bwMode="auto">
                          <a:xfrm flipV="1">
                            <a:off x="1096681" y="1126465"/>
                            <a:ext cx="20776" cy="19"/>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1" name="AutoShape 41"/>
                        <wps:cNvCnPr>
                          <a:cxnSpLocks noChangeShapeType="1"/>
                        </wps:cNvCnPr>
                        <wps:spPr bwMode="auto">
                          <a:xfrm flipV="1">
                            <a:off x="1066380" y="1100858"/>
                            <a:ext cx="5854" cy="20"/>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2" name="AutoShape 42"/>
                        <wps:cNvCnPr>
                          <a:cxnSpLocks noChangeShapeType="1"/>
                        </wps:cNvCnPr>
                        <wps:spPr bwMode="auto">
                          <a:xfrm flipV="1">
                            <a:off x="1066308" y="1126445"/>
                            <a:ext cx="5855" cy="20"/>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3" name="AutoShape 43"/>
                        <wps:cNvCnPr>
                          <a:cxnSpLocks noChangeShapeType="1"/>
                        </wps:cNvCnPr>
                        <wps:spPr bwMode="auto">
                          <a:xfrm flipV="1">
                            <a:off x="1066308" y="1112984"/>
                            <a:ext cx="5855" cy="20"/>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4" name="AutoShape 44"/>
                        <wps:cNvCnPr>
                          <a:cxnSpLocks noChangeShapeType="1"/>
                        </wps:cNvCnPr>
                        <wps:spPr bwMode="auto">
                          <a:xfrm flipV="1">
                            <a:off x="1066238" y="1100753"/>
                            <a:ext cx="113" cy="32731"/>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5" name="AutoShape 45"/>
                        <wps:cNvCnPr>
                          <a:cxnSpLocks noChangeShapeType="1"/>
                        </wps:cNvCnPr>
                        <wps:spPr bwMode="auto">
                          <a:xfrm>
                            <a:off x="1066083" y="1133538"/>
                            <a:ext cx="35706" cy="27"/>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6" name="AutoShape 46"/>
                        <wps:cNvCnPr>
                          <a:cxnSpLocks noChangeShapeType="1"/>
                        </wps:cNvCnPr>
                        <wps:spPr bwMode="auto">
                          <a:xfrm flipV="1">
                            <a:off x="1101684" y="1133491"/>
                            <a:ext cx="0" cy="3279"/>
                          </a:xfrm>
                          <a:prstGeom prst="straightConnector1">
                            <a:avLst/>
                          </a:prstGeom>
                          <a:noFill/>
                          <a:ln w="254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DCDC02" id="Group 1" o:spid="_x0000_s1026" style="position:absolute;left:0;text-align:left;margin-left:-25.6pt;margin-top:23.35pt;width:486.6pt;height:707.85pt;z-index:-251657216" coordorigin="10647,10500" coordsize="726,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">
                <v:shapetype id="_x0000_t109" coordsize="21600,21600" o:spt="109" path="m,l,21600r21600,l21600,xe">
                  <v:stroke joinstyle="miter"/>
                  <v:path gradientshapeok="t" o:connecttype="rect"/>
                </v:shapetype>
                <v:shape id="AutoShape 3" o:spid="_x0000_s1027" type="#_x0000_t109" style="position:absolute;left:10925;top:10564;width:147;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" strokecolor="#7030a0" strokeweight="2pt">
                  <v:shadow color="black [0]"/>
                  <v:textbox inset="2.88pt,2.88pt,2.88pt,2.88pt">
                    <w:txbxContent>
                      <w:p w14:paraId="73F1085F" w14:textId="77777777" w:rsidR="00D93B56" w:rsidRDefault="00D93B56" w:rsidP="00D93B56">
                        <w:pPr>
                          <w:widowControl w:val="0"/>
                          <w:jc w:val="center"/>
                        </w:pPr>
                        <w:r>
                          <w:t>Is the security incident a personal data breach?</w:t>
                        </w:r>
                      </w:p>
                    </w:txbxContent>
                  </v:textbox>
                </v:shape>
                <v:shapetype id="_x0000_t32" coordsize="21600,21600" o:spt="32" o:oned="t" path="m,l21600,21600e" filled="f">
                  <v:path arrowok="t" fillok="f" o:connecttype="none"/>
                  <o:lock v:ext="edit" shapetype="t"/>
                </v:shapetype>
                <v:shape id="AutoShape 4" o:spid="_x0000_s1028" type="#_x0000_t32" style="position:absolute;left:10824;top:10588;width:1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" strokecolor="#7030a0" strokeweight="2pt">
                  <v:shadow color="black [0]"/>
                </v:shape>
                <v:shape id="AutoShape 5" o:spid="_x0000_s1029" type="#_x0000_t32" style="position:absolute;left:11071;top:10588;width: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" strokecolor="#7030a0" strokeweight="2pt">
                  <v:shadow color="black [0]"/>
                </v:shape>
                <v:shapetype id="_x0000_t110" coordsize="21600,21600" o:spt="110" path="m10800,l,10800,10800,21600,21600,10800xe">
                  <v:stroke joinstyle="miter"/>
                  <v:path gradientshapeok="t" o:connecttype="rect" textboxrect="5400,5400,16200,16200"/>
                </v:shapetype>
                <v:shape id="AutoShape 6" o:spid="_x0000_s1030" type="#_x0000_t110" style="position:absolute;left:10740;top:10560;width:8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" strokecolor="#7030a0" strokeweight="2pt">
                  <v:shadow color="black [0]"/>
                  <v:textbox inset="2.88pt,2.88pt,2.88pt,2.88pt">
                    <w:txbxContent>
                      <w:p w14:paraId="7297ECBD" w14:textId="77777777" w:rsidR="00D93B56" w:rsidRDefault="00D93B56" w:rsidP="00D93B56">
                        <w:pPr>
                          <w:widowControl w:val="0"/>
                          <w:jc w:val="center"/>
                        </w:pPr>
                        <w:r>
                          <w:t>No</w:t>
                        </w:r>
                      </w:p>
                    </w:txbxContent>
                  </v:textbox>
                </v:shape>
                <v:shape id="AutoShape 7" o:spid="_x0000_s1031" type="#_x0000_t110" style="position:absolute;left:11132;top:10559;width:8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" strokecolor="#7030a0" strokeweight="2pt">
                  <v:shadow color="black [0]"/>
                  <v:textbox inset="2.88pt,2.88pt,2.88pt,2.88pt">
                    <w:txbxContent>
                      <w:p w14:paraId="50574337" w14:textId="77777777" w:rsidR="00D93B56" w:rsidRDefault="00D93B56" w:rsidP="00D93B56">
                        <w:pPr>
                          <w:widowControl w:val="0"/>
                          <w:jc w:val="center"/>
                        </w:pPr>
                        <w:r>
                          <w:t>Yes</w:t>
                        </w:r>
                      </w:p>
                    </w:txbxContent>
                  </v:textbox>
                </v:shape>
                <v:shape id="AutoShape 8" o:spid="_x0000_s1032" type="#_x0000_t32" style="position:absolute;left:10783;top:10617;width:0;height: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" strokecolor="#7030a0" strokeweight="2pt">
                  <v:shadow color="black [0]"/>
                </v:shape>
                <v:shape id="AutoShape 9" o:spid="_x0000_s1033" type="#_x0000_t32" style="position:absolute;left:11174;top:10617;width:0;height: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" strokecolor="#7030a0" strokeweight="2pt">
                  <v:shadow color="black [0]"/>
                </v:shape>
                <v:shape id="AutoShape 10" o:spid="_x0000_s1034" type="#_x0000_t32" style="position:absolute;left:10993;top:10545;width:0;height: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" strokecolor="#7030a0" strokeweight="2pt">
                  <v:shadow color="black [0]"/>
                </v:shape>
                <v:shape id="AutoShape 11" o:spid="_x0000_s1035" type="#_x0000_t109" style="position:absolute;left:11100;top:10671;width:147;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" strokecolor="#7030a0" strokeweight="2pt">
                  <v:shadow color="black [0]"/>
                  <v:textbox inset="2.88pt,2.88pt,2.88pt,2.88pt">
                    <w:txbxContent>
                      <w:p w14:paraId="0F5FF54E" w14:textId="77777777" w:rsidR="00D93B56" w:rsidRPr="00462C83" w:rsidRDefault="00D93B56" w:rsidP="00D93B56">
                        <w:pPr>
                          <w:widowControl w:val="0"/>
                          <w:spacing w:after="0"/>
                          <w:jc w:val="center"/>
                          <w:rPr>
                            <w:sz w:val="20"/>
                            <w:szCs w:val="20"/>
                          </w:rPr>
                        </w:pPr>
                        <w:r w:rsidRPr="00462C83">
                          <w:rPr>
                            <w:sz w:val="20"/>
                            <w:szCs w:val="20"/>
                          </w:rPr>
                          <w:t>Does it need to be        notified to the ICO (follow assessment procedure)?</w:t>
                        </w:r>
                      </w:p>
                    </w:txbxContent>
                  </v:textbox>
                </v:shape>
                <v:shapetype id="_x0000_t116" coordsize="21600,21600" o:spt="116" path="m3475,qx,10800,3475,21600l18125,21600qx21600,10800,18125,xe">
                  <v:stroke joinstyle="miter"/>
                  <v:path gradientshapeok="t" o:connecttype="rect" textboxrect="1018,3163,20582,18437"/>
                </v:shapetype>
                <v:shape id="AutoShape 12" o:spid="_x0000_s1036" type="#_x0000_t116" style="position:absolute;left:10647;top:10688;width:29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" strokecolor="#7030a0" strokeweight="2pt">
                  <v:shadow color="black [0]"/>
                  <v:textbox inset="2.88pt,2.88pt,2.88pt,2.88pt">
                    <w:txbxContent>
                      <w:p w14:paraId="454BC43F" w14:textId="77777777" w:rsidR="00D93B56" w:rsidRPr="00D93B56" w:rsidRDefault="00D93B56" w:rsidP="00D93B56">
                        <w:pPr>
                          <w:widowControl w:val="0"/>
                          <w:spacing w:after="0"/>
                          <w:jc w:val="center"/>
                          <w:rPr>
                            <w:sz w:val="20"/>
                            <w:szCs w:val="20"/>
                          </w:rPr>
                        </w:pPr>
                        <w:r w:rsidRPr="00D93B56">
                          <w:rPr>
                            <w:sz w:val="20"/>
                            <w:szCs w:val="20"/>
                          </w:rPr>
                          <w:t>Determine the cause(s) of the incident and any mitigating actions to prevent a repeat. Record the incident, assessment and any learning / follow up actions in the data breach database</w:t>
                        </w:r>
                      </w:p>
                    </w:txbxContent>
                  </v:textbox>
                </v:shape>
                <v:shape id="AutoShape 13" o:spid="_x0000_s1037" type="#_x0000_t32" style="position:absolute;left:11247;top:10695;width: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" strokecolor="#7030a0" strokeweight="2pt">
                  <v:shadow color="black [0]"/>
                </v:shape>
                <v:shape id="AutoShape 14" o:spid="_x0000_s1038" type="#_x0000_t110" style="position:absolute;left:11286;top:10667;width:84;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" strokecolor="#7030a0" strokeweight="2pt">
                  <v:shadow color="black [0]"/>
                  <v:textbox inset="2.88pt,2.88pt,2.88pt,2.88pt">
                    <w:txbxContent>
                      <w:p w14:paraId="542C85BA" w14:textId="77777777" w:rsidR="00D93B56" w:rsidRDefault="00D93B56" w:rsidP="00D93B56">
                        <w:pPr>
                          <w:widowControl w:val="0"/>
                          <w:jc w:val="center"/>
                        </w:pPr>
                        <w:r>
                          <w:t>Yes</w:t>
                        </w:r>
                      </w:p>
                    </w:txbxContent>
                  </v:textbox>
                </v:shape>
                <v:shape id="AutoShape 15" o:spid="_x0000_s1039" type="#_x0000_t110" style="position:absolute;left:10979;top:10668;width: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" strokecolor="#7030a0" strokeweight="2pt">
                  <v:shadow color="black [0]"/>
                  <v:textbox inset="2.88pt,2.88pt,2.88pt,2.88pt">
                    <w:txbxContent>
                      <w:p w14:paraId="349FEE86" w14:textId="77777777" w:rsidR="00D93B56" w:rsidRDefault="00D93B56" w:rsidP="00D93B56">
                        <w:pPr>
                          <w:widowControl w:val="0"/>
                          <w:jc w:val="center"/>
                        </w:pPr>
                        <w:r>
                          <w:t>No</w:t>
                        </w:r>
                      </w:p>
                    </w:txbxContent>
                  </v:textbox>
                </v:shape>
                <v:shape id="AutoShape 16" o:spid="_x0000_s1040" type="#_x0000_t32" style="position:absolute;left:11061;top:10697;width: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" strokecolor="#7030a0" strokeweight="2pt">
                  <v:shadow color="black [0]"/>
                </v:shape>
                <v:shape id="AutoShape 17" o:spid="_x0000_s1041" type="#_x0000_t32" style="position:absolute;left:11020;top:10725;width:2;height:1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" strokecolor="#7030a0" strokeweight="2pt">
                  <v:shadow color="black [0]"/>
                </v:shape>
                <v:shape id="AutoShape 18" o:spid="_x0000_s1042" type="#_x0000_t32" style="position:absolute;left:11328;top:10724;width:1;height: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" strokecolor="#7030a0" strokeweight="2pt">
                  <v:shadow color="black [0]"/>
                </v:shape>
                <v:shape id="AutoShape 19" o:spid="_x0000_s1043" type="#_x0000_t116" style="position:absolute;left:10914;top:10500;width:16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" strokecolor="#7030a0" strokeweight="2pt">
                  <v:shadow color="black [0]"/>
                  <v:textbox inset="2.88pt,2.88pt,2.88pt,2.88pt">
                    <w:txbxContent>
                      <w:p w14:paraId="4F3499AE" w14:textId="77777777" w:rsidR="00D93B56" w:rsidRDefault="00D93B56" w:rsidP="00D93B56">
                        <w:pPr>
                          <w:widowControl w:val="0"/>
                          <w:spacing w:after="0"/>
                          <w:jc w:val="center"/>
                        </w:pPr>
                        <w:r>
                          <w:t>Security incident</w:t>
                        </w:r>
                      </w:p>
                    </w:txbxContent>
                  </v:textbox>
                </v:shape>
                <v:shape id="AutoShape 20" o:spid="_x0000_s1044" type="#_x0000_t109" style="position:absolute;left:10721;top:10960;width:24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" strokecolor="#7030a0" strokeweight="2pt">
                  <v:shadow color="black [0]"/>
                  <v:textbox inset="2.88pt,2.88pt,2.88pt,2.88pt">
                    <w:txbxContent>
                      <w:p w14:paraId="6A041104" w14:textId="77777777" w:rsidR="00D93B56" w:rsidRPr="00462C83" w:rsidRDefault="00D93B56" w:rsidP="00D93B56">
                        <w:pPr>
                          <w:widowControl w:val="0"/>
                          <w:spacing w:after="0"/>
                          <w:jc w:val="center"/>
                          <w:rPr>
                            <w:sz w:val="20"/>
                            <w:szCs w:val="20"/>
                          </w:rPr>
                        </w:pPr>
                        <w:r w:rsidRPr="00462C83">
                          <w:rPr>
                            <w:sz w:val="20"/>
                            <w:szCs w:val="20"/>
                          </w:rPr>
                          <w:t xml:space="preserve">Record the breach on the data breach      database, including all the criteria cited in the data breach procedure and the decision </w:t>
                        </w:r>
                        <w:r w:rsidRPr="00462C83">
                          <w:rPr>
                            <w:b/>
                            <w:bCs/>
                            <w:sz w:val="20"/>
                            <w:szCs w:val="20"/>
                          </w:rPr>
                          <w:t>to not inform the ICO</w:t>
                        </w:r>
                        <w:r w:rsidRPr="00462C83">
                          <w:rPr>
                            <w:sz w:val="20"/>
                            <w:szCs w:val="20"/>
                          </w:rPr>
                          <w:t>.</w:t>
                        </w:r>
                      </w:p>
                    </w:txbxContent>
                  </v:textbox>
                </v:shape>
                <v:shape id="AutoShape 21" o:spid="_x0000_s1045" type="#_x0000_t32" style="position:absolute;left:11248;top:10799;width:8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" strokecolor="#7030a0" strokeweight="2pt">
                  <v:shadow color="black [0]"/>
                </v:shape>
                <v:shape id="AutoShape 22" o:spid="_x0000_s1046" type="#_x0000_t109" style="position:absolute;left:11101;top:10765;width:147;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" strokecolor="#7030a0" strokeweight="2pt">
                  <v:shadow color="black [0]"/>
                  <v:textbox inset="2.88pt,2.88pt,2.88pt,2.88pt">
                    <w:txbxContent>
                      <w:p w14:paraId="5D6BD0A7" w14:textId="77777777" w:rsidR="00D93B56" w:rsidRPr="00462C83" w:rsidRDefault="00D93B56" w:rsidP="00D93B56">
                        <w:pPr>
                          <w:widowControl w:val="0"/>
                          <w:spacing w:after="0"/>
                          <w:jc w:val="center"/>
                          <w:rPr>
                            <w:sz w:val="20"/>
                            <w:szCs w:val="20"/>
                          </w:rPr>
                        </w:pPr>
                        <w:r w:rsidRPr="00462C83">
                          <w:rPr>
                            <w:sz w:val="20"/>
                            <w:szCs w:val="20"/>
                          </w:rPr>
                          <w:t>Gather all information needed and inform ICO of breach within 72 hours</w:t>
                        </w:r>
                      </w:p>
                    </w:txbxContent>
                  </v:textbox>
                </v:shape>
                <v:shape id="AutoShape 23" o:spid="_x0000_s1047" type="#_x0000_t32" style="position:absolute;left:10843;top:10861;width:18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" strokecolor="#7030a0" strokeweight="2pt">
                  <v:shadow color="black [0]"/>
                </v:shape>
                <v:shape id="AutoShape 24" o:spid="_x0000_s1048" type="#_x0000_t32" style="position:absolute;left:10844;top:10860;width:0;height:9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" strokecolor="#7030a0" strokeweight="2pt">
                  <v:shadow color="black [0]"/>
                </v:shape>
                <v:shape id="AutoShape 25" o:spid="_x0000_s1049" type="#_x0000_t32" style="position:absolute;left:11174;top:10845;width:0;height: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" strokecolor="#7030a0" strokeweight="2pt">
                  <v:shadow color="black [0]"/>
                </v:shape>
                <v:shape id="AutoShape 26" o:spid="_x0000_s1050" type="#_x0000_t109" style="position:absolute;left:11103;top:10878;width:14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" strokecolor="#7030a0" strokeweight="2pt">
                  <v:shadow color="black [0]"/>
                  <v:textbox inset="2.88pt,2.88pt,2.88pt,2.88pt">
                    <w:txbxContent>
                      <w:p w14:paraId="3E3E4483" w14:textId="77777777" w:rsidR="00D93B56" w:rsidRPr="00462C83" w:rsidRDefault="00D93B56" w:rsidP="00D93B56">
                        <w:pPr>
                          <w:widowControl w:val="0"/>
                          <w:spacing w:after="0"/>
                          <w:jc w:val="center"/>
                          <w:rPr>
                            <w:sz w:val="20"/>
                            <w:szCs w:val="20"/>
                          </w:rPr>
                        </w:pPr>
                        <w:r w:rsidRPr="00462C83">
                          <w:rPr>
                            <w:sz w:val="20"/>
                            <w:szCs w:val="20"/>
                          </w:rPr>
                          <w:t>Do(es) the data subject(s) need to be informed of the breach?</w:t>
                        </w:r>
                      </w:p>
                    </w:txbxContent>
                  </v:textbox>
                </v:shape>
                <v:shape id="AutoShape 27" o:spid="_x0000_s1051" type="#_x0000_t116" style="position:absolute;left:10782;top:11368;width:47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" strokecolor="#7030a0" strokeweight="2pt">
                  <v:shadow color="black [0]"/>
                  <v:textbox inset="2.88pt,2.88pt,2.88pt,2.88pt">
                    <w:txbxContent>
                      <w:p w14:paraId="5C23968B" w14:textId="77777777" w:rsidR="00D93B56" w:rsidRPr="00462C83" w:rsidRDefault="00D93B56" w:rsidP="00D93B56">
                        <w:pPr>
                          <w:widowControl w:val="0"/>
                          <w:jc w:val="center"/>
                          <w:rPr>
                            <w:sz w:val="20"/>
                            <w:szCs w:val="20"/>
                          </w:rPr>
                        </w:pPr>
                        <w:r w:rsidRPr="00462C83">
                          <w:rPr>
                            <w:sz w:val="20"/>
                            <w:szCs w:val="20"/>
                          </w:rPr>
                          <w:t xml:space="preserve">Implement any mitigating actions to minimise risk of future occurrences e.g. staff training, supplier change, policy and procedure review. </w:t>
                        </w:r>
                      </w:p>
                    </w:txbxContent>
                  </v:textbox>
                </v:shape>
                <v:shape id="AutoShape 28" o:spid="_x0000_s1052" type="#_x0000_t32" style="position:absolute;left:11249;top:10910;width: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" strokecolor="#7030a0" strokeweight="2pt">
                  <v:shadow color="black [0]"/>
                </v:shape>
                <v:shape id="AutoShape 29" o:spid="_x0000_s1053" type="#_x0000_t110" style="position:absolute;left:11289;top:10881;width:8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" strokecolor="#7030a0" strokeweight="2pt">
                  <v:shadow color="black [0]"/>
                  <v:textbox inset="2.88pt,2.88pt,2.88pt,2.88pt">
                    <w:txbxContent>
                      <w:p w14:paraId="01598892" w14:textId="77777777" w:rsidR="00D93B56" w:rsidRDefault="00D93B56" w:rsidP="00D93B56">
                        <w:pPr>
                          <w:widowControl w:val="0"/>
                          <w:jc w:val="center"/>
                        </w:pPr>
                        <w:r>
                          <w:t>Yes</w:t>
                        </w:r>
                      </w:p>
                    </w:txbxContent>
                  </v:textbox>
                </v:shape>
                <v:shape id="AutoShape 30" o:spid="_x0000_s1054" type="#_x0000_t110" style="position:absolute;left:10981;top:10883;width:8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" strokecolor="#7030a0" strokeweight="2pt">
                  <v:shadow color="black [0]"/>
                  <v:textbox inset="2.88pt,2.88pt,2.88pt,2.88pt">
                    <w:txbxContent>
                      <w:p w14:paraId="3654088C" w14:textId="77777777" w:rsidR="00D93B56" w:rsidRDefault="00D93B56" w:rsidP="00D93B56">
                        <w:pPr>
                          <w:widowControl w:val="0"/>
                          <w:jc w:val="center"/>
                        </w:pPr>
                        <w:r>
                          <w:t>No</w:t>
                        </w:r>
                      </w:p>
                    </w:txbxContent>
                  </v:textbox>
                </v:shape>
                <v:shape id="AutoShape 31" o:spid="_x0000_s1055" type="#_x0000_t32" style="position:absolute;left:11064;top:10911;width: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" strokecolor="#7030a0" strokeweight="2pt">
                  <v:shadow color="black [0]"/>
                </v:shape>
                <v:shape id="AutoShape 32" o:spid="_x0000_s1056" type="#_x0000_t109" style="position:absolute;left:10721;top:11085;width:245;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" strokecolor="#7030a0" strokeweight="2pt">
                  <v:shadow color="black [0]"/>
                  <v:textbox inset="2.88pt,2.88pt,2.88pt,2.88pt">
                    <w:txbxContent>
                      <w:p w14:paraId="21B87FA6" w14:textId="4D7B8B16" w:rsidR="00D93B56" w:rsidRPr="00462C83" w:rsidRDefault="00D93B56" w:rsidP="00D93B56">
                        <w:pPr>
                          <w:widowControl w:val="0"/>
                          <w:spacing w:after="0"/>
                          <w:jc w:val="center"/>
                          <w:rPr>
                            <w:sz w:val="20"/>
                            <w:szCs w:val="20"/>
                          </w:rPr>
                        </w:pPr>
                        <w:r w:rsidRPr="00462C83">
                          <w:rPr>
                            <w:sz w:val="20"/>
                            <w:szCs w:val="20"/>
                          </w:rPr>
                          <w:t xml:space="preserve">Record the breach and decision to </w:t>
                        </w:r>
                        <w:r w:rsidRPr="00462C83">
                          <w:rPr>
                            <w:b/>
                            <w:bCs/>
                            <w:sz w:val="20"/>
                            <w:szCs w:val="20"/>
                          </w:rPr>
                          <w:t xml:space="preserve">inform ICO but not data subject(s) </w:t>
                        </w:r>
                        <w:r w:rsidRPr="00462C83">
                          <w:rPr>
                            <w:sz w:val="20"/>
                            <w:szCs w:val="20"/>
                          </w:rPr>
                          <w:t>on the data breach</w:t>
                        </w:r>
                        <w:r w:rsidR="00462C83">
                          <w:rPr>
                            <w:sz w:val="20"/>
                            <w:szCs w:val="20"/>
                          </w:rPr>
                          <w:t xml:space="preserve"> </w:t>
                        </w:r>
                        <w:r w:rsidRPr="00462C83">
                          <w:rPr>
                            <w:sz w:val="20"/>
                            <w:szCs w:val="20"/>
                          </w:rPr>
                          <w:t>database, including all the criteria cited in the data breach procedure.</w:t>
                        </w:r>
                      </w:p>
                    </w:txbxContent>
                  </v:textbox>
                </v:shape>
                <v:shape id="AutoShape 33" o:spid="_x0000_s1057" type="#_x0000_t32" style="position:absolute;left:11023;top:10940;width:1;height:1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" strokecolor="#7030a0" strokeweight="2pt">
                  <v:shadow color="black [0]"/>
                </v:shape>
                <v:shape id="AutoShape 34" o:spid="_x0000_s1058" type="#_x0000_t32" style="position:absolute;left:10966;top:11129;width: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" strokecolor="#7030a0" strokeweight="2pt">
                  <v:shadow color="black [0]"/>
                </v:shape>
                <v:shape id="AutoShape 35" o:spid="_x0000_s1059" type="#_x0000_t32" style="position:absolute;left:11332;top:10938;width:1;height:1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" strokecolor="#7030a0" strokeweight="2pt">
                  <v:shadow color="black [0]"/>
                </v:shape>
                <v:shape id="AutoShape 36" o:spid="_x0000_s1060" type="#_x0000_t109" style="position:absolute;left:11103;top:11007;width:147;height: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" strokecolor="#7030a0" strokeweight="2pt">
                  <v:shadow color="black [0]"/>
                  <v:textbox inset="2.88pt,2.88pt,2.88pt,2.88pt">
                    <w:txbxContent>
                      <w:p w14:paraId="7C28097D" w14:textId="77777777" w:rsidR="00D93B56" w:rsidRDefault="00D93B56" w:rsidP="00D93B56">
                        <w:pPr>
                          <w:widowControl w:val="0"/>
                          <w:spacing w:after="0"/>
                          <w:jc w:val="center"/>
                        </w:pPr>
                        <w:r>
                          <w:t>Inform data subject(s) of breach</w:t>
                        </w:r>
                      </w:p>
                    </w:txbxContent>
                  </v:textbox>
                </v:shape>
                <v:shape id="AutoShape 37" o:spid="_x0000_s1061" type="#_x0000_t32" style="position:absolute;left:11250;top:11044;width:8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" strokecolor="#7030a0" strokeweight="2pt">
                  <v:shadow color="black [0]"/>
                </v:shape>
                <v:shape id="AutoShape 38" o:spid="_x0000_s1062" type="#_x0000_t109" style="position:absolute;left:10721;top:11221;width:245;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" strokecolor="#7030a0" strokeweight="2pt">
                  <v:shadow color="black [0]"/>
                  <v:textbox inset="2.88pt,2.88pt,2.88pt,2.88pt">
                    <w:txbxContent>
                      <w:p w14:paraId="6C3F3BAE" w14:textId="5A98F996" w:rsidR="00D93B56" w:rsidRPr="00462C83" w:rsidRDefault="00D93B56" w:rsidP="00D93B56">
                        <w:pPr>
                          <w:widowControl w:val="0"/>
                          <w:spacing w:after="0"/>
                          <w:jc w:val="center"/>
                          <w:rPr>
                            <w:sz w:val="19"/>
                            <w:szCs w:val="19"/>
                          </w:rPr>
                        </w:pPr>
                        <w:r w:rsidRPr="00462C83">
                          <w:rPr>
                            <w:sz w:val="19"/>
                            <w:szCs w:val="19"/>
                          </w:rPr>
                          <w:t xml:space="preserve">Record the breach and </w:t>
                        </w:r>
                        <w:r w:rsidRPr="00462C83">
                          <w:rPr>
                            <w:b/>
                            <w:bCs/>
                            <w:sz w:val="19"/>
                            <w:szCs w:val="19"/>
                          </w:rPr>
                          <w:t>decision to inform ICO and data subject(s)</w:t>
                        </w:r>
                        <w:r w:rsidRPr="00462C83">
                          <w:rPr>
                            <w:sz w:val="19"/>
                            <w:szCs w:val="19"/>
                          </w:rPr>
                          <w:t xml:space="preserve"> on the data breach database, including all the criteria cited in the data breach procedure.</w:t>
                        </w:r>
                      </w:p>
                    </w:txbxContent>
                  </v:textbox>
                </v:shape>
                <v:shape id="AutoShape 39" o:spid="_x0000_s1063" type="#_x0000_t32" style="position:absolute;left:11173;top:11073;width:1;height:1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" strokecolor="#7030a0" strokeweight="2pt">
                  <v:shadow color="black [0]"/>
                </v:shape>
                <v:shape id="AutoShape 40" o:spid="_x0000_s1064" type="#_x0000_t32" style="position:absolute;left:10966;top:11264;width:20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" strokecolor="#7030a0" strokeweight="2pt">
                  <v:shadow color="black [0]"/>
                </v:shape>
                <v:shape id="AutoShape 41" o:spid="_x0000_s1065" type="#_x0000_t32" style="position:absolute;left:10663;top:11008;width:5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" strokecolor="#7030a0" strokeweight="2pt">
                  <v:shadow color="black [0]"/>
                </v:shape>
                <v:shape id="AutoShape 42" o:spid="_x0000_s1066" type="#_x0000_t32" style="position:absolute;left:10663;top:11264;width:5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" strokecolor="#7030a0" strokeweight="2pt">
                  <v:shadow color="black [0]"/>
                </v:shape>
                <v:shape id="AutoShape 43" o:spid="_x0000_s1067" type="#_x0000_t32" style="position:absolute;left:10663;top:11129;width:58;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" strokecolor="#7030a0" strokeweight="2pt">
                  <v:shadow color="black [0]"/>
                </v:shape>
                <v:shape id="AutoShape 44" o:spid="_x0000_s1068" type="#_x0000_t32" style="position:absolute;left:10662;top:11007;width:1;height:3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" strokecolor="#7030a0" strokeweight="2pt">
                  <v:shadow color="black [0]"/>
                </v:shape>
                <v:shape id="AutoShape 45" o:spid="_x0000_s1069" type="#_x0000_t32" style="position:absolute;left:10660;top:11335;width: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" strokecolor="#7030a0" strokeweight="2pt">
                  <v:shadow color="black [0]"/>
                </v:shape>
                <v:shape id="AutoShape 46" o:spid="_x0000_s1070" type="#_x0000_t32" style="position:absolute;left:11016;top:11334;width:0;height: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" strokecolor="#7030a0" strokeweight="2pt">
                  <v:shadow color="black [0]"/>
                </v:shape>
              </v:group>
            </w:pict>
          </mc:Fallback>
        </mc:AlternateContent>
      </w:r>
      <w:r w:rsidR="00092D54" w:rsidRPr="00D93B56">
        <w:rPr>
          <w:b/>
        </w:rPr>
        <w:t xml:space="preserve"> </w:t>
      </w:r>
      <w:r w:rsidR="00092D54" w:rsidRPr="00D93B56">
        <w:rPr>
          <w:b/>
          <w:sz w:val="28"/>
          <w:szCs w:val="28"/>
        </w:rPr>
        <w:t>Process for dealing with a security incident / data breach</w:t>
      </w:r>
    </w:p>
    <w:p w14:paraId="594FD330" w14:textId="33F75BB8" w:rsidR="00092D54" w:rsidRDefault="00092D54" w:rsidP="004A3659">
      <w:pPr>
        <w:jc w:val="both"/>
      </w:pPr>
    </w:p>
    <w:p w14:paraId="6318DCAA" w14:textId="4851AB9D" w:rsidR="00E31177" w:rsidRDefault="00E31177" w:rsidP="004A3659">
      <w:pPr>
        <w:jc w:val="both"/>
      </w:pPr>
    </w:p>
    <w:p w14:paraId="6E38595D" w14:textId="55C32F98" w:rsidR="004A3659" w:rsidRDefault="004A3659">
      <w:pPr>
        <w:rPr>
          <w:b/>
          <w:sz w:val="28"/>
          <w:szCs w:val="28"/>
        </w:rPr>
      </w:pPr>
    </w:p>
    <w:p w14:paraId="024F6315" w14:textId="3A98DF51" w:rsidR="00400C06" w:rsidRDefault="00400C06">
      <w:pPr>
        <w:rPr>
          <w:b/>
          <w:sz w:val="28"/>
          <w:szCs w:val="28"/>
        </w:rPr>
      </w:pPr>
    </w:p>
    <w:p w14:paraId="15BBF33C" w14:textId="666EEFE1" w:rsidR="00400C06" w:rsidRDefault="00400C06">
      <w:pPr>
        <w:rPr>
          <w:b/>
          <w:sz w:val="28"/>
          <w:szCs w:val="28"/>
        </w:rPr>
      </w:pPr>
      <w:r>
        <w:rPr>
          <w:b/>
          <w:sz w:val="28"/>
          <w:szCs w:val="28"/>
        </w:rPr>
        <w:br w:type="page"/>
      </w:r>
    </w:p>
    <w:p w14:paraId="0A604DBA" w14:textId="77777777" w:rsidR="009A2F98" w:rsidRDefault="009A2F98" w:rsidP="00441D96">
      <w:pPr>
        <w:rPr>
          <w:b/>
          <w:sz w:val="28"/>
          <w:szCs w:val="28"/>
        </w:rPr>
      </w:pPr>
    </w:p>
    <w:p w14:paraId="30D6F13D" w14:textId="0961DF63" w:rsidR="009A2F98" w:rsidRPr="005E7B77" w:rsidRDefault="00467C1B" w:rsidP="00441D96">
      <w:pPr>
        <w:rPr>
          <w:b/>
          <w:sz w:val="28"/>
          <w:szCs w:val="28"/>
        </w:rPr>
      </w:pPr>
      <w:r w:rsidRPr="005E7B77">
        <w:rPr>
          <w:b/>
          <w:sz w:val="28"/>
          <w:szCs w:val="28"/>
        </w:rPr>
        <w:t>Notification</w:t>
      </w:r>
      <w:r w:rsidR="005E7B77" w:rsidRPr="005E7B77">
        <w:rPr>
          <w:b/>
          <w:sz w:val="28"/>
          <w:szCs w:val="28"/>
        </w:rPr>
        <w:t xml:space="preserve"> of a breach</w:t>
      </w:r>
    </w:p>
    <w:p w14:paraId="57CC2845" w14:textId="6702F510" w:rsidR="00625D74" w:rsidRDefault="00467C1B" w:rsidP="00295EAD">
      <w:pPr>
        <w:jc w:val="both"/>
      </w:pPr>
      <w:r w:rsidRPr="005E7B77">
        <w:t xml:space="preserve">When a data breach has been assessed as needing to be notified to the ICO the guidelines </w:t>
      </w:r>
      <w:r w:rsidR="008708A7" w:rsidRPr="005E7B77">
        <w:t xml:space="preserve">on the ICO website should be followed: </w:t>
      </w:r>
      <w:hyperlink r:id="rId10" w:history="1">
        <w:r w:rsidR="001E0DC4" w:rsidRPr="005E7B77">
          <w:rPr>
            <w:rStyle w:val="Hyperlink"/>
          </w:rPr>
          <w:t>Report a breach</w:t>
        </w:r>
      </w:hyperlink>
      <w:r w:rsidR="001E0DC4" w:rsidRPr="005E7B77">
        <w:t xml:space="preserve"> or call them on 0303 123 1113.</w:t>
      </w:r>
      <w:r w:rsidR="005E7B77" w:rsidRPr="005E7B77">
        <w:t xml:space="preserve"> Notification needs to be made within 72 hours of the discovery of a breach</w:t>
      </w:r>
      <w:r w:rsidR="00625D74">
        <w:t xml:space="preserve">, even if not all of the information is available it is better to report it sooner and then update the ICO once you have more information. </w:t>
      </w:r>
    </w:p>
    <w:p w14:paraId="77804A9D" w14:textId="0FBB6725" w:rsidR="00625D74" w:rsidRDefault="00625D74" w:rsidP="00441D96"/>
    <w:p w14:paraId="23709E88" w14:textId="5EF7FEE7" w:rsidR="00625D74" w:rsidRPr="00625D74" w:rsidRDefault="00625D74" w:rsidP="00441D96">
      <w:pPr>
        <w:rPr>
          <w:b/>
          <w:sz w:val="28"/>
          <w:szCs w:val="28"/>
        </w:rPr>
      </w:pPr>
      <w:r w:rsidRPr="00625D74">
        <w:rPr>
          <w:b/>
          <w:sz w:val="28"/>
          <w:szCs w:val="28"/>
        </w:rPr>
        <w:t>Recording a security incident, possible data breach or a data breach</w:t>
      </w:r>
    </w:p>
    <w:p w14:paraId="062A098F" w14:textId="51451EA0" w:rsidR="00955E7A" w:rsidRPr="005B0F24" w:rsidRDefault="00295EAD" w:rsidP="005B0F24">
      <w:pPr>
        <w:jc w:val="both"/>
      </w:pPr>
      <w:r>
        <w:t>A</w:t>
      </w:r>
      <w:r w:rsidR="00625D74">
        <w:t xml:space="preserve">n excel spreadsheet should be used to record any security incidents, possible data breaches or data breaches. The recording of any data breach incidents whether possible or actual is mandatory under the GDPR and must be completed – it is the responsibility of the </w:t>
      </w:r>
      <w:r w:rsidR="00717428">
        <w:t>EIDBA</w:t>
      </w:r>
      <w:r w:rsidR="00625D74">
        <w:t xml:space="preserve"> to ensure that the records are added and that an accurate reflection of any incidents or assessments is recorded in a timely manner. </w:t>
      </w:r>
    </w:p>
    <w:sectPr w:rsidR="00955E7A" w:rsidRPr="005B0F24" w:rsidSect="004E2D2B">
      <w:headerReference w:type="default" r:id="rId11"/>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21B66" w14:textId="77777777" w:rsidR="004A34B4" w:rsidRDefault="004A34B4" w:rsidP="00441D96">
      <w:pPr>
        <w:spacing w:after="0" w:line="240" w:lineRule="auto"/>
      </w:pPr>
      <w:r>
        <w:separator/>
      </w:r>
    </w:p>
  </w:endnote>
  <w:endnote w:type="continuationSeparator" w:id="0">
    <w:p w14:paraId="365F54A6" w14:textId="77777777" w:rsidR="004A34B4" w:rsidRDefault="004A34B4" w:rsidP="0044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EA5D9" w14:textId="77777777" w:rsidR="004A34B4" w:rsidRDefault="004A34B4" w:rsidP="00441D96">
      <w:pPr>
        <w:spacing w:after="0" w:line="240" w:lineRule="auto"/>
      </w:pPr>
      <w:r>
        <w:separator/>
      </w:r>
    </w:p>
  </w:footnote>
  <w:footnote w:type="continuationSeparator" w:id="0">
    <w:p w14:paraId="720128E6" w14:textId="77777777" w:rsidR="004A34B4" w:rsidRDefault="004A34B4" w:rsidP="00441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7AE19" w14:textId="293F0C9E" w:rsidR="00441D96" w:rsidRDefault="00717428" w:rsidP="00441D96">
    <w:pPr>
      <w:pStyle w:val="Header"/>
      <w:jc w:val="right"/>
    </w:pPr>
    <w:r>
      <w:rPr>
        <w:noProof/>
        <w:lang w:eastAsia="en-GB"/>
      </w:rPr>
      <w:drawing>
        <wp:anchor distT="0" distB="0" distL="114300" distR="114300" simplePos="0" relativeHeight="251659264" behindDoc="1" locked="0" layoutInCell="1" allowOverlap="1" wp14:anchorId="72D3CFFA" wp14:editId="584C2D67">
          <wp:simplePos x="0" y="0"/>
          <wp:positionH relativeFrom="column">
            <wp:posOffset>4468495</wp:posOffset>
          </wp:positionH>
          <wp:positionV relativeFrom="paragraph">
            <wp:posOffset>-444131</wp:posOffset>
          </wp:positionV>
          <wp:extent cx="1475563" cy="1484671"/>
          <wp:effectExtent l="0" t="0" r="0" b="0"/>
          <wp:wrapNone/>
          <wp:docPr id="47" name="Picture 47" descr="evol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lve2"/>
                  <pic:cNvPicPr>
                    <a:picLocks noChangeAspect="1" noChangeArrowheads="1"/>
                  </pic:cNvPicPr>
                </pic:nvPicPr>
                <pic:blipFill>
                  <a:blip r:embed="rId1">
                    <a:extLst>
                      <a:ext uri="{28A0092B-C50C-407E-A947-70E740481C1C}">
                        <a14:useLocalDpi xmlns:a14="http://schemas.microsoft.com/office/drawing/2010/main" val="0"/>
                      </a:ext>
                    </a:extLst>
                  </a:blip>
                  <a:srcRect l="20663" r="19557"/>
                  <a:stretch>
                    <a:fillRect/>
                  </a:stretch>
                </pic:blipFill>
                <pic:spPr bwMode="auto">
                  <a:xfrm>
                    <a:off x="0" y="0"/>
                    <a:ext cx="1475563" cy="14846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8C8"/>
    <w:multiLevelType w:val="hybridMultilevel"/>
    <w:tmpl w:val="052CA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85D05"/>
    <w:multiLevelType w:val="hybridMultilevel"/>
    <w:tmpl w:val="A2BA3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94C43"/>
    <w:multiLevelType w:val="hybridMultilevel"/>
    <w:tmpl w:val="C336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F72E3"/>
    <w:multiLevelType w:val="hybridMultilevel"/>
    <w:tmpl w:val="A27A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0371D"/>
    <w:multiLevelType w:val="hybridMultilevel"/>
    <w:tmpl w:val="0F7E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254DC"/>
    <w:multiLevelType w:val="hybridMultilevel"/>
    <w:tmpl w:val="9F76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96"/>
    <w:rsid w:val="00031105"/>
    <w:rsid w:val="00092D54"/>
    <w:rsid w:val="000936E8"/>
    <w:rsid w:val="00096513"/>
    <w:rsid w:val="0011398F"/>
    <w:rsid w:val="00177DA6"/>
    <w:rsid w:val="001A6E52"/>
    <w:rsid w:val="001E0953"/>
    <w:rsid w:val="001E0DC4"/>
    <w:rsid w:val="001E3742"/>
    <w:rsid w:val="001E6984"/>
    <w:rsid w:val="001F06E5"/>
    <w:rsid w:val="00211812"/>
    <w:rsid w:val="00295EAD"/>
    <w:rsid w:val="002B7E77"/>
    <w:rsid w:val="00350DE4"/>
    <w:rsid w:val="00400C06"/>
    <w:rsid w:val="004140BE"/>
    <w:rsid w:val="00441D96"/>
    <w:rsid w:val="00462C83"/>
    <w:rsid w:val="00467C1B"/>
    <w:rsid w:val="004A34B4"/>
    <w:rsid w:val="004A3659"/>
    <w:rsid w:val="004A38CC"/>
    <w:rsid w:val="004E0368"/>
    <w:rsid w:val="004E2529"/>
    <w:rsid w:val="004E2D2B"/>
    <w:rsid w:val="00552489"/>
    <w:rsid w:val="0058593D"/>
    <w:rsid w:val="0059089C"/>
    <w:rsid w:val="005B0F24"/>
    <w:rsid w:val="005E7B77"/>
    <w:rsid w:val="00625D74"/>
    <w:rsid w:val="00694E23"/>
    <w:rsid w:val="006D1546"/>
    <w:rsid w:val="00717428"/>
    <w:rsid w:val="00830D69"/>
    <w:rsid w:val="008708A7"/>
    <w:rsid w:val="008D2812"/>
    <w:rsid w:val="008E7F7B"/>
    <w:rsid w:val="00902CB7"/>
    <w:rsid w:val="009274AC"/>
    <w:rsid w:val="0093362B"/>
    <w:rsid w:val="00955E7A"/>
    <w:rsid w:val="00992FB4"/>
    <w:rsid w:val="009A2F98"/>
    <w:rsid w:val="009F49CB"/>
    <w:rsid w:val="00A46A9F"/>
    <w:rsid w:val="00A83F35"/>
    <w:rsid w:val="00A97B7F"/>
    <w:rsid w:val="00AA2401"/>
    <w:rsid w:val="00B03A00"/>
    <w:rsid w:val="00B66DD4"/>
    <w:rsid w:val="00BA220A"/>
    <w:rsid w:val="00C01202"/>
    <w:rsid w:val="00C22BEF"/>
    <w:rsid w:val="00C4341C"/>
    <w:rsid w:val="00C6681C"/>
    <w:rsid w:val="00D61B4E"/>
    <w:rsid w:val="00D93B56"/>
    <w:rsid w:val="00DB44BE"/>
    <w:rsid w:val="00E03BFD"/>
    <w:rsid w:val="00E31177"/>
    <w:rsid w:val="00E65BE1"/>
    <w:rsid w:val="00EA5FC5"/>
    <w:rsid w:val="00EC4C98"/>
    <w:rsid w:val="00F30B99"/>
    <w:rsid w:val="00F31FB0"/>
    <w:rsid w:val="00F52F10"/>
    <w:rsid w:val="00F6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8529"/>
  <w15:chartTrackingRefBased/>
  <w15:docId w15:val="{B2421BAC-1F91-488F-9E0D-01A3BAA9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D96"/>
  </w:style>
  <w:style w:type="paragraph" w:styleId="Footer">
    <w:name w:val="footer"/>
    <w:basedOn w:val="Normal"/>
    <w:link w:val="FooterChar"/>
    <w:uiPriority w:val="99"/>
    <w:unhideWhenUsed/>
    <w:rsid w:val="00441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D96"/>
  </w:style>
  <w:style w:type="paragraph" w:styleId="ListParagraph">
    <w:name w:val="List Paragraph"/>
    <w:basedOn w:val="Normal"/>
    <w:uiPriority w:val="34"/>
    <w:qFormat/>
    <w:rsid w:val="00A46A9F"/>
    <w:pPr>
      <w:ind w:left="720"/>
      <w:contextualSpacing/>
    </w:pPr>
  </w:style>
  <w:style w:type="character" w:styleId="Hyperlink">
    <w:name w:val="Hyperlink"/>
    <w:basedOn w:val="DefaultParagraphFont"/>
    <w:uiPriority w:val="99"/>
    <w:unhideWhenUsed/>
    <w:rsid w:val="001E3742"/>
    <w:rPr>
      <w:color w:val="0563C1" w:themeColor="hyperlink"/>
      <w:u w:val="single"/>
    </w:rPr>
  </w:style>
  <w:style w:type="character" w:customStyle="1" w:styleId="UnresolvedMention">
    <w:name w:val="Unresolved Mention"/>
    <w:basedOn w:val="DefaultParagraphFont"/>
    <w:uiPriority w:val="99"/>
    <w:semiHidden/>
    <w:unhideWhenUsed/>
    <w:rsid w:val="001E3742"/>
    <w:rPr>
      <w:color w:val="808080"/>
      <w:shd w:val="clear" w:color="auto" w:fill="E6E6E6"/>
    </w:rPr>
  </w:style>
  <w:style w:type="character" w:styleId="FollowedHyperlink">
    <w:name w:val="FollowedHyperlink"/>
    <w:basedOn w:val="DefaultParagraphFont"/>
    <w:uiPriority w:val="99"/>
    <w:semiHidden/>
    <w:unhideWhenUsed/>
    <w:rsid w:val="001E09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2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rince@evolve-interven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for-organisations/report-a-breach/"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key-defin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E0B46-0B73-463B-9801-7F37E69B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1052</Words>
  <Characters>6001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Archer</dc:creator>
  <cp:keywords/>
  <dc:description/>
  <cp:lastModifiedBy>Emma Prince</cp:lastModifiedBy>
  <cp:revision>2</cp:revision>
  <dcterms:created xsi:type="dcterms:W3CDTF">2018-10-10T09:58:00Z</dcterms:created>
  <dcterms:modified xsi:type="dcterms:W3CDTF">2018-10-10T09:58:00Z</dcterms:modified>
</cp:coreProperties>
</file>